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AAD82" w14:textId="77777777" w:rsidR="00E72208" w:rsidRDefault="00000000">
      <w:pPr>
        <w:pStyle w:val="ab"/>
        <w:tabs>
          <w:tab w:val="clear" w:pos="8306"/>
        </w:tabs>
        <w:spacing w:line="276" w:lineRule="auto"/>
        <w:jc w:val="both"/>
        <w:rPr>
          <w:rFonts w:ascii="Arial" w:eastAsia="宋体" w:hAnsi="Arial" w:cs="Arial"/>
          <w:b/>
          <w:bCs/>
          <w:sz w:val="22"/>
          <w:lang w:eastAsia="zh-CN"/>
        </w:rPr>
      </w:pPr>
      <w:bookmarkStart w:id="0" w:name="_Hlk209170137"/>
      <w:r>
        <w:rPr>
          <w:rFonts w:ascii="Arial" w:hAnsi="Arial" w:cs="Arial"/>
          <w:b/>
          <w:bCs/>
          <w:sz w:val="22"/>
        </w:rPr>
        <w:t>3GPP TSG-</w:t>
      </w:r>
      <w:r>
        <w:rPr>
          <w:rFonts w:ascii="Arial" w:hAnsi="Arial" w:cs="Arial" w:hint="eastAsia"/>
          <w:b/>
          <w:bCs/>
          <w:sz w:val="22"/>
          <w:lang w:eastAsia="ja-JP"/>
        </w:rPr>
        <w:t>RAN</w:t>
      </w:r>
      <w:r>
        <w:rPr>
          <w:rFonts w:ascii="Arial" w:eastAsia="等线" w:hAnsi="Arial" w:cs="Arial" w:hint="eastAsia"/>
          <w:b/>
          <w:bCs/>
          <w:sz w:val="22"/>
          <w:lang w:eastAsia="zh-CN"/>
        </w:rPr>
        <w:t>2</w:t>
      </w:r>
      <w:r>
        <w:rPr>
          <w:rFonts w:ascii="Arial" w:hAnsi="Arial" w:cs="Arial"/>
          <w:b/>
          <w:bCs/>
          <w:sz w:val="22"/>
        </w:rPr>
        <w:t xml:space="preserve"> </w:t>
      </w:r>
      <w:r>
        <w:rPr>
          <w:rFonts w:ascii="Arial" w:hAnsi="Arial" w:cs="Arial" w:hint="eastAsia"/>
          <w:b/>
          <w:bCs/>
          <w:sz w:val="22"/>
          <w:lang w:eastAsia="ja-JP"/>
        </w:rPr>
        <w:t>Meeting #</w:t>
      </w:r>
      <w:r>
        <w:rPr>
          <w:rFonts w:ascii="Arial" w:eastAsia="等线" w:hAnsi="Arial" w:cs="Arial" w:hint="eastAsia"/>
          <w:b/>
          <w:bCs/>
          <w:sz w:val="22"/>
          <w:lang w:eastAsia="zh-CN"/>
        </w:rPr>
        <w:t>131bis</w:t>
      </w:r>
      <w:r>
        <w:rPr>
          <w:rFonts w:ascii="Arial" w:hAnsi="Arial" w:cs="Arial"/>
          <w:b/>
          <w:bCs/>
          <w:sz w:val="22"/>
        </w:rPr>
        <w:tab/>
      </w:r>
      <w:r>
        <w:rPr>
          <w:rFonts w:ascii="Arial" w:hAnsi="Arial" w:cs="Arial"/>
          <w:b/>
          <w:bCs/>
          <w:sz w:val="22"/>
        </w:rPr>
        <w:tab/>
      </w:r>
      <w:r>
        <w:rPr>
          <w:rFonts w:ascii="Arial" w:hAnsi="Arial" w:cs="Arial"/>
          <w:b/>
          <w:bCs/>
          <w:sz w:val="22"/>
        </w:rPr>
        <w:tab/>
      </w:r>
      <w:bookmarkStart w:id="1" w:name="OLE_LINK2"/>
      <w:r>
        <w:rPr>
          <w:rFonts w:ascii="Arial" w:eastAsia="宋体" w:hAnsi="Arial" w:cs="Arial" w:hint="eastAsia"/>
          <w:b/>
          <w:bCs/>
          <w:sz w:val="22"/>
          <w:lang w:eastAsia="zh-CN"/>
        </w:rPr>
        <w:t xml:space="preserve">                                                          </w:t>
      </w:r>
      <w:r>
        <w:rPr>
          <w:rFonts w:ascii="Arial" w:hAnsi="Arial" w:cs="Arial"/>
          <w:b/>
          <w:bCs/>
          <w:sz w:val="22"/>
          <w:lang w:eastAsia="ja-JP"/>
        </w:rPr>
        <w:t>R</w:t>
      </w:r>
      <w:r>
        <w:rPr>
          <w:rFonts w:ascii="Arial" w:eastAsia="宋体" w:hAnsi="Arial" w:cs="Arial" w:hint="eastAsia"/>
          <w:b/>
          <w:bCs/>
          <w:sz w:val="22"/>
          <w:lang w:eastAsia="zh-CN"/>
        </w:rPr>
        <w:t>2</w:t>
      </w:r>
      <w:r>
        <w:rPr>
          <w:rFonts w:ascii="Arial" w:hAnsi="Arial" w:cs="Arial"/>
          <w:b/>
          <w:bCs/>
          <w:sz w:val="22"/>
          <w:lang w:eastAsia="ja-JP"/>
        </w:rPr>
        <w:t>-</w:t>
      </w:r>
      <w:bookmarkEnd w:id="1"/>
      <w:r>
        <w:rPr>
          <w:rFonts w:ascii="Arial" w:hAnsi="Arial" w:cs="Arial"/>
          <w:b/>
          <w:bCs/>
          <w:sz w:val="22"/>
          <w:lang w:eastAsia="ja-JP"/>
        </w:rPr>
        <w:t>2506937</w:t>
      </w:r>
    </w:p>
    <w:bookmarkEnd w:id="0"/>
    <w:p w14:paraId="6BBF1869" w14:textId="77777777" w:rsidR="00E72208" w:rsidRDefault="00000000">
      <w:pPr>
        <w:spacing w:after="180" w:line="276" w:lineRule="auto"/>
        <w:rPr>
          <w:rFonts w:ascii="Arial" w:eastAsia="等线" w:hAnsi="Arial" w:cs="Arial"/>
          <w:vertAlign w:val="superscript"/>
          <w:lang w:val="en-US" w:eastAsia="zh-CN"/>
        </w:rPr>
      </w:pPr>
      <w:r>
        <w:rPr>
          <w:rFonts w:ascii="Arial" w:hAnsi="Arial" w:cs="Arial"/>
          <w:b/>
          <w:bCs/>
          <w:sz w:val="22"/>
        </w:rPr>
        <w:t>Prague, Czech Republic,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r>
        <w:rPr>
          <w:rFonts w:ascii="Arial" w:eastAsia="等线" w:hAnsi="Arial" w:cs="Arial" w:hint="eastAsia"/>
          <w:b/>
          <w:bCs/>
          <w:sz w:val="22"/>
          <w:vertAlign w:val="superscript"/>
          <w:lang w:eastAsia="zh-CN"/>
        </w:rPr>
        <w:t xml:space="preserve">  </w:t>
      </w:r>
      <w:r>
        <w:rPr>
          <w:rFonts w:ascii="Arial" w:eastAsia="等线" w:hAnsi="Arial" w:cs="Arial" w:hint="eastAsia"/>
          <w:b/>
          <w:bCs/>
          <w:sz w:val="22"/>
          <w:lang w:eastAsia="zh-CN"/>
        </w:rPr>
        <w:t>October</w:t>
      </w:r>
    </w:p>
    <w:p w14:paraId="1D18593A" w14:textId="77777777" w:rsidR="00E72208" w:rsidRDefault="00E72208">
      <w:pPr>
        <w:jc w:val="both"/>
        <w:rPr>
          <w:rFonts w:ascii="Arial" w:hAnsi="Arial" w:cs="Arial"/>
        </w:rPr>
      </w:pPr>
    </w:p>
    <w:p w14:paraId="4A23D1D3" w14:textId="77777777" w:rsidR="00E72208" w:rsidRDefault="00000000">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Pr>
          <w:rFonts w:ascii="Arial" w:eastAsia="宋体" w:hAnsi="Arial" w:cs="Arial" w:hint="eastAsia"/>
          <w:b/>
          <w:lang w:eastAsia="zh-CN"/>
        </w:rPr>
        <w:t>10.3.3</w:t>
      </w:r>
    </w:p>
    <w:p w14:paraId="5B3557A1" w14:textId="56A1FA18" w:rsidR="00E72208" w:rsidRPr="00BF4ACD"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Pr>
          <w:rFonts w:ascii="Arial" w:hAnsi="Arial" w:cs="Arial" w:hint="eastAsia"/>
          <w:b/>
          <w:lang w:eastAsia="ja-JP"/>
        </w:rPr>
        <w:t>Security Requirements in 6G</w:t>
      </w:r>
      <w:r w:rsidR="00BF4ACD">
        <w:rPr>
          <w:rFonts w:ascii="Arial" w:eastAsia="宋体" w:hAnsi="Arial" w:cs="Arial" w:hint="eastAsia"/>
          <w:b/>
          <w:lang w:eastAsia="zh-CN"/>
        </w:rPr>
        <w:t>R</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77777777" w:rsidR="00E72208" w:rsidRDefault="00000000">
      <w:pPr>
        <w:spacing w:after="60"/>
        <w:ind w:left="1985" w:hanging="1985"/>
        <w:jc w:val="both"/>
        <w:rPr>
          <w:rFonts w:ascii="Arial" w:hAnsi="Arial" w:cs="Arial"/>
          <w:bCs/>
          <w:lang w:eastAsia="ja-JP"/>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2" w:name="_Hlk182484748"/>
      <w:r>
        <w:rPr>
          <w:rFonts w:ascii="Arial" w:eastAsia="MS Mincho" w:hAnsi="Arial"/>
          <w:sz w:val="36"/>
        </w:rPr>
        <w:t>Introduction</w:t>
      </w:r>
      <w:bookmarkEnd w:id="2"/>
    </w:p>
    <w:p w14:paraId="0746394E" w14:textId="77777777" w:rsidR="00E72208" w:rsidRDefault="00000000">
      <w:pPr>
        <w:spacing w:before="120"/>
        <w:jc w:val="both"/>
        <w:rPr>
          <w:rFonts w:eastAsia="等线"/>
          <w:lang w:eastAsia="zh-CN"/>
        </w:rPr>
      </w:pPr>
      <w:r>
        <w:rPr>
          <w:rFonts w:eastAsia="等线"/>
          <w:lang w:eastAsia="zh-CN"/>
        </w:rPr>
        <w:t>RAN Plenary #108 agreed the RAN Working Group SID “</w:t>
      </w:r>
      <w:r>
        <w:rPr>
          <w:rFonts w:eastAsia="等线"/>
          <w:lang w:val="en-US" w:eastAsia="zh-CN"/>
        </w:rPr>
        <w:t xml:space="preserve">Study on 6G Radio” in </w:t>
      </w:r>
      <w:r>
        <w:rPr>
          <w:rFonts w:eastAsia="等线" w:hint="eastAsia"/>
          <w:lang w:val="en-US" w:eastAsia="zh-CN"/>
        </w:rPr>
        <w:t>[1]</w:t>
      </w:r>
      <w:r>
        <w:rPr>
          <w:rFonts w:eastAsia="等线"/>
          <w:lang w:val="en-US" w:eastAsia="zh-CN"/>
        </w:rPr>
        <w:t>RP-251881</w:t>
      </w:r>
      <w:r>
        <w:rPr>
          <w:rFonts w:eastAsia="等线" w:hint="eastAsia"/>
          <w:lang w:val="en-US" w:eastAsia="zh-CN"/>
        </w:rPr>
        <w:t xml:space="preserve">, including </w:t>
      </w:r>
      <w:r>
        <w:rPr>
          <w:rFonts w:eastAsia="等线"/>
          <w:lang w:eastAsia="zh-CN"/>
        </w:rPr>
        <w:t>an objective related to RAN security aspects</w:t>
      </w:r>
      <w:r>
        <w:rPr>
          <w:rFonts w:eastAsia="等线" w:hint="eastAsia"/>
          <w:lang w:eastAsia="zh-CN"/>
        </w:rPr>
        <w:t>:</w:t>
      </w:r>
    </w:p>
    <w:tbl>
      <w:tblPr>
        <w:tblStyle w:val="af2"/>
        <w:tblW w:w="0" w:type="auto"/>
        <w:tblLook w:val="04A0" w:firstRow="1" w:lastRow="0" w:firstColumn="1" w:lastColumn="0" w:noHBand="0" w:noVBand="1"/>
      </w:tblPr>
      <w:tblGrid>
        <w:gridCol w:w="9855"/>
      </w:tblGrid>
      <w:tr w:rsidR="00E72208" w14:paraId="753F9174" w14:textId="77777777">
        <w:tc>
          <w:tcPr>
            <w:tcW w:w="9855" w:type="dxa"/>
          </w:tcPr>
          <w:p w14:paraId="2C1118F7" w14:textId="77777777" w:rsidR="00E72208" w:rsidRDefault="00000000">
            <w:pPr>
              <w:numPr>
                <w:ilvl w:val="0"/>
                <w:numId w:val="5"/>
              </w:numPr>
              <w:overflowPunct w:val="0"/>
              <w:autoSpaceDE w:val="0"/>
              <w:autoSpaceDN w:val="0"/>
              <w:adjustRightInd w:val="0"/>
              <w:spacing w:before="240" w:after="120"/>
              <w:contextualSpacing/>
              <w:textAlignment w:val="baseline"/>
              <w:rPr>
                <w:rFonts w:eastAsia="MS Mincho"/>
                <w:color w:val="000000"/>
                <w:lang w:eastAsia="en-GB"/>
              </w:rPr>
            </w:pPr>
            <w:r>
              <w:rPr>
                <w:rFonts w:eastAsia="MS Mincho"/>
                <w:color w:val="000000"/>
                <w:lang w:eastAsia="en-GB"/>
              </w:rPr>
              <w:t>Radio interface protocol architecture and procedures for 6GR [RAN2, RAN1, RAN4, RAN3]</w:t>
            </w:r>
          </w:p>
          <w:p w14:paraId="26F78BF9" w14:textId="77777777" w:rsidR="00E72208" w:rsidRDefault="00000000">
            <w:pPr>
              <w:numPr>
                <w:ilvl w:val="0"/>
                <w:numId w:val="6"/>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User Plane architecture and protocol design [RAN2]</w:t>
            </w:r>
          </w:p>
          <w:p w14:paraId="01C1884B" w14:textId="77777777" w:rsidR="00E72208" w:rsidRDefault="00000000">
            <w:pPr>
              <w:numPr>
                <w:ilvl w:val="0"/>
                <w:numId w:val="6"/>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Control Plane architecture (including RRC states) and protocol design [RAN2, RAN3]</w:t>
            </w:r>
          </w:p>
          <w:p w14:paraId="7896633F" w14:textId="77777777" w:rsidR="00E72208" w:rsidRDefault="00000000">
            <w:pPr>
              <w:numPr>
                <w:ilvl w:val="0"/>
                <w:numId w:val="6"/>
              </w:numPr>
              <w:overflowPunct w:val="0"/>
              <w:autoSpaceDE w:val="0"/>
              <w:autoSpaceDN w:val="0"/>
              <w:adjustRightInd w:val="0"/>
              <w:spacing w:after="120"/>
              <w:contextualSpacing/>
              <w:textAlignment w:val="baseline"/>
              <w:rPr>
                <w:rFonts w:eastAsia="MS Mincho"/>
                <w:color w:val="000000"/>
                <w:lang w:eastAsia="en-GB"/>
              </w:rPr>
            </w:pPr>
            <w:r>
              <w:rPr>
                <w:rFonts w:eastAsia="MS Mincho"/>
                <w:color w:val="000000"/>
                <w:lang w:eastAsia="en-GB"/>
              </w:rPr>
              <w:t>Access stratum security aspects, in alignment with requirements from SA3 [RAN2]</w:t>
            </w:r>
          </w:p>
          <w:p w14:paraId="3C6A60B6" w14:textId="77777777" w:rsidR="00E72208" w:rsidRDefault="00000000">
            <w:pPr>
              <w:numPr>
                <w:ilvl w:val="0"/>
                <w:numId w:val="6"/>
              </w:numPr>
              <w:overflowPunct w:val="0"/>
              <w:autoSpaceDE w:val="0"/>
              <w:autoSpaceDN w:val="0"/>
              <w:adjustRightInd w:val="0"/>
              <w:spacing w:after="120"/>
              <w:contextualSpacing/>
              <w:textAlignment w:val="baseline"/>
              <w:rPr>
                <w:rFonts w:eastAsia="MS Mincho"/>
                <w:bCs/>
                <w:lang w:eastAsia="en-GB"/>
              </w:rPr>
            </w:pPr>
            <w:r>
              <w:rPr>
                <w:rFonts w:eastAsia="MS Mincho" w:hint="eastAsia"/>
                <w:color w:val="000000"/>
                <w:lang w:eastAsia="ja-JP"/>
              </w:rPr>
              <w:t>Radio s</w:t>
            </w:r>
            <w:r>
              <w:rPr>
                <w:rFonts w:eastAsia="MS Mincho"/>
                <w:color w:val="000000"/>
                <w:lang w:eastAsia="en-GB"/>
              </w:rPr>
              <w:t>ignalling framework for UE capabilities, aiming at improvements and simplification compared to 5G NR [RAN2, RAN1, RAN4]</w:t>
            </w:r>
          </w:p>
          <w:p w14:paraId="580CFFCE" w14:textId="77777777" w:rsidR="00E72208" w:rsidRDefault="00000000">
            <w:pPr>
              <w:numPr>
                <w:ilvl w:val="0"/>
                <w:numId w:val="6"/>
              </w:numPr>
              <w:overflowPunct w:val="0"/>
              <w:autoSpaceDE w:val="0"/>
              <w:autoSpaceDN w:val="0"/>
              <w:adjustRightInd w:val="0"/>
              <w:spacing w:after="120"/>
              <w:contextualSpacing/>
              <w:textAlignment w:val="baseline"/>
              <w:rPr>
                <w:rFonts w:eastAsia="MS Mincho"/>
                <w:bCs/>
                <w:lang w:eastAsia="en-GB"/>
              </w:rPr>
            </w:pPr>
            <w:r>
              <w:rPr>
                <w:rFonts w:eastAsia="MS Mincho"/>
                <w:bCs/>
                <w:lang w:eastAsia="en-GB"/>
              </w:rPr>
              <w:t>Data transfer design to support various types of data (e.g. AI/ML, Sensing, etc) [RAN2</w:t>
            </w:r>
            <w:r>
              <w:rPr>
                <w:rFonts w:eastAsia="MS Mincho" w:hint="eastAsia"/>
                <w:bCs/>
                <w:lang w:eastAsia="ja-JP"/>
              </w:rPr>
              <w:t xml:space="preserve">, </w:t>
            </w:r>
            <w:r>
              <w:rPr>
                <w:rFonts w:eastAsia="MS Mincho"/>
                <w:bCs/>
                <w:lang w:eastAsia="en-GB"/>
              </w:rPr>
              <w:t>RAN3]</w:t>
            </w:r>
          </w:p>
          <w:p w14:paraId="05BE6BF0" w14:textId="77777777" w:rsidR="00E72208" w:rsidRDefault="00E72208">
            <w:pPr>
              <w:spacing w:before="120"/>
              <w:jc w:val="both"/>
              <w:rPr>
                <w:rFonts w:eastAsia="等线"/>
                <w:lang w:eastAsia="zh-CN"/>
              </w:rPr>
            </w:pPr>
          </w:p>
        </w:tc>
      </w:tr>
    </w:tbl>
    <w:p w14:paraId="22BC02FB" w14:textId="77777777" w:rsidR="00E72208" w:rsidRDefault="00E72208">
      <w:pPr>
        <w:spacing w:before="120"/>
        <w:jc w:val="both"/>
        <w:rPr>
          <w:rFonts w:eastAsia="等线"/>
          <w:lang w:eastAsia="zh-CN"/>
        </w:rPr>
      </w:pPr>
    </w:p>
    <w:p w14:paraId="21CB2A22" w14:textId="77777777" w:rsidR="00E72208" w:rsidRDefault="00000000">
      <w:pPr>
        <w:spacing w:before="120"/>
        <w:jc w:val="both"/>
        <w:rPr>
          <w:lang w:eastAsia="ja-JP"/>
        </w:rPr>
      </w:pPr>
      <w:r>
        <w:rPr>
          <w:rFonts w:hint="eastAsia"/>
          <w:lang w:eastAsia="ja-JP"/>
        </w:rPr>
        <w:t>This paper is to</w:t>
      </w:r>
      <w:r>
        <w:rPr>
          <w:rFonts w:eastAsia="等线" w:hint="eastAsia"/>
          <w:lang w:eastAsia="zh-CN"/>
        </w:rPr>
        <w:t xml:space="preserve"> provide our</w:t>
      </w:r>
      <w:r>
        <w:rPr>
          <w:rFonts w:eastAsia="等线" w:hint="eastAsia"/>
          <w:lang w:val="en-US" w:eastAsia="zh-CN"/>
        </w:rPr>
        <w:t xml:space="preserve"> observation and</w:t>
      </w:r>
      <w:r>
        <w:rPr>
          <w:rFonts w:eastAsia="等线" w:hint="eastAsia"/>
          <w:lang w:eastAsia="zh-CN"/>
        </w:rPr>
        <w:t xml:space="preserve"> view on </w:t>
      </w:r>
      <w:r>
        <w:rPr>
          <w:rFonts w:eastAsia="等线"/>
          <w:lang w:eastAsia="zh-CN"/>
        </w:rPr>
        <w:t>security</w:t>
      </w:r>
      <w:r>
        <w:rPr>
          <w:rFonts w:eastAsia="等线" w:hint="eastAsia"/>
          <w:lang w:eastAsia="zh-CN"/>
        </w:rPr>
        <w:t xml:space="preserve"> requirements in 6G</w:t>
      </w:r>
      <w:r>
        <w:rPr>
          <w:rFonts w:hint="eastAsia"/>
          <w:lang w:eastAsia="ja-JP"/>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71BB6AA4" w14:textId="77777777" w:rsidR="00E72208" w:rsidRDefault="00000000">
      <w:pPr>
        <w:pStyle w:val="2"/>
        <w:spacing w:after="0"/>
      </w:pPr>
      <w:r>
        <w:rPr>
          <w:rFonts w:hint="eastAsia"/>
        </w:rPr>
        <w:t>2.1</w:t>
      </w:r>
      <w:r>
        <w:tab/>
      </w:r>
      <w:r>
        <w:rPr>
          <w:rFonts w:hint="eastAsia"/>
        </w:rPr>
        <w:t>Security Protection of MAC CE</w:t>
      </w:r>
    </w:p>
    <w:p w14:paraId="3DF70E10" w14:textId="4D0A2157" w:rsidR="00E72208" w:rsidRDefault="00000000">
      <w:pPr>
        <w:spacing w:before="240"/>
        <w:jc w:val="both"/>
        <w:rPr>
          <w:rFonts w:eastAsia="等线"/>
          <w:lang w:val="en-US" w:eastAsia="zh-CN"/>
        </w:rPr>
      </w:pPr>
      <w:r>
        <w:rPr>
          <w:rFonts w:eastAsia="等线" w:hint="eastAsia"/>
          <w:lang w:val="en-US" w:eastAsia="zh-CN"/>
        </w:rPr>
        <w:t>In 5G, multiple MAC CE</w:t>
      </w:r>
      <w:r w:rsidR="00F90A3E">
        <w:rPr>
          <w:rFonts w:eastAsia="等线" w:hint="eastAsia"/>
          <w:lang w:val="en-US" w:eastAsia="zh-CN"/>
        </w:rPr>
        <w:t>s</w:t>
      </w:r>
      <w:r>
        <w:rPr>
          <w:rFonts w:eastAsia="等线" w:hint="eastAsia"/>
          <w:lang w:val="en-US" w:eastAsia="zh-CN"/>
        </w:rPr>
        <w:t xml:space="preserve"> are introduced for different purpose</w:t>
      </w:r>
      <w:r w:rsidR="00E20541">
        <w:rPr>
          <w:rFonts w:eastAsia="等线" w:hint="eastAsia"/>
          <w:lang w:val="en-US" w:eastAsia="zh-CN"/>
        </w:rPr>
        <w:t>s</w:t>
      </w:r>
      <w:r>
        <w:rPr>
          <w:rFonts w:eastAsia="等线" w:hint="eastAsia"/>
          <w:lang w:val="en-US" w:eastAsia="zh-CN"/>
        </w:rPr>
        <w:t xml:space="preserve">, such as LTM cell switch, SCell activation/deactivation, PDCP duplication and TCI state activation/deactivation, etc. The </w:t>
      </w:r>
      <w:r>
        <w:rPr>
          <w:rFonts w:eastAsia="等线"/>
          <w:lang w:val="en-US" w:eastAsia="zh-CN"/>
        </w:rPr>
        <w:t>ciphering</w:t>
      </w:r>
      <w:r>
        <w:rPr>
          <w:rFonts w:eastAsia="等线" w:hint="eastAsia"/>
          <w:lang w:val="en-US" w:eastAsia="zh-CN"/>
        </w:rPr>
        <w:t xml:space="preserve"> and </w:t>
      </w:r>
      <w:r>
        <w:rPr>
          <w:rFonts w:eastAsia="等线"/>
          <w:lang w:val="en-US" w:eastAsia="zh-CN"/>
        </w:rPr>
        <w:t>integrity protection</w:t>
      </w:r>
      <w:r>
        <w:rPr>
          <w:rFonts w:eastAsia="等线" w:hint="eastAsia"/>
          <w:lang w:val="en-US" w:eastAsia="zh-CN"/>
        </w:rPr>
        <w:t xml:space="preserve"> related AS security functions are performed in  PDCP layer in 5G. </w:t>
      </w:r>
      <w:r>
        <w:rPr>
          <w:rFonts w:eastAsia="等线"/>
          <w:lang w:val="en-US" w:eastAsia="zh-CN"/>
        </w:rPr>
        <w:t>A</w:t>
      </w:r>
      <w:r>
        <w:rPr>
          <w:rFonts w:eastAsia="等线" w:hint="eastAsia"/>
          <w:lang w:val="en-US" w:eastAsia="zh-CN"/>
        </w:rPr>
        <w:t>nd there</w:t>
      </w:r>
      <w:r>
        <w:rPr>
          <w:rFonts w:eastAsia="等线"/>
          <w:lang w:val="en-US" w:eastAsia="zh-CN"/>
        </w:rPr>
        <w:t>’</w:t>
      </w:r>
      <w:r>
        <w:rPr>
          <w:rFonts w:eastAsia="等线" w:hint="eastAsia"/>
          <w:lang w:val="en-US" w:eastAsia="zh-CN"/>
        </w:rPr>
        <w:t>s no discussion on MAC CE</w:t>
      </w:r>
      <w:r>
        <w:rPr>
          <w:rFonts w:eastAsia="等线"/>
          <w:lang w:val="en-US" w:eastAsia="zh-CN"/>
        </w:rPr>
        <w:t>’</w:t>
      </w:r>
      <w:r>
        <w:rPr>
          <w:rFonts w:eastAsia="等线" w:hint="eastAsia"/>
          <w:lang w:val="en-US" w:eastAsia="zh-CN"/>
        </w:rPr>
        <w:t>s security until the introduction of inter-CU LTM. F</w:t>
      </w:r>
      <w:r>
        <w:rPr>
          <w:rFonts w:eastAsia="等线"/>
          <w:lang w:val="en-US" w:eastAsia="zh-CN"/>
        </w:rPr>
        <w:t>o</w:t>
      </w:r>
      <w:r>
        <w:rPr>
          <w:rFonts w:eastAsia="等线" w:hint="eastAsia"/>
          <w:lang w:val="en-US" w:eastAsia="zh-CN"/>
        </w:rPr>
        <w:t>r inter-CU LTM, NCC (</w:t>
      </w:r>
      <w:r>
        <w:t>Next Hop Chaining Counter parameter</w:t>
      </w:r>
      <w:r>
        <w:rPr>
          <w:rFonts w:eastAsia="等线" w:hint="eastAsia"/>
          <w:lang w:eastAsia="zh-CN"/>
        </w:rPr>
        <w:t>)</w:t>
      </w:r>
      <w:r>
        <w:rPr>
          <w:rFonts w:eastAsia="等线" w:hint="eastAsia"/>
          <w:lang w:val="en-US" w:eastAsia="zh-CN"/>
        </w:rPr>
        <w:t xml:space="preserve"> value, which is associated with NH(Next hop), used for security key </w:t>
      </w:r>
      <w:r>
        <w:rPr>
          <w:rFonts w:eastAsia="等线"/>
          <w:lang w:val="en-US" w:eastAsia="zh-CN"/>
        </w:rPr>
        <w:t>derivation</w:t>
      </w:r>
      <w:r>
        <w:rPr>
          <w:rFonts w:eastAsia="等线" w:hint="eastAsia"/>
          <w:lang w:val="en-US" w:eastAsia="zh-CN"/>
        </w:rPr>
        <w:t xml:space="preserve"> in the next hop handover is indicated in LTM Cell Switch MAC CE.  In legacy L3 HO, NCC value is delivered by RRC signaling, in other words, it is </w:t>
      </w:r>
      <w:r>
        <w:rPr>
          <w:rFonts w:eastAsia="等线"/>
          <w:lang w:val="en-US" w:eastAsia="zh-CN"/>
        </w:rPr>
        <w:t>encrypt</w:t>
      </w:r>
      <w:r>
        <w:rPr>
          <w:rFonts w:eastAsia="等线" w:hint="eastAsia"/>
          <w:lang w:val="en-US" w:eastAsia="zh-CN"/>
        </w:rPr>
        <w:t xml:space="preserve">ed and under </w:t>
      </w:r>
      <w:r>
        <w:rPr>
          <w:rFonts w:eastAsia="等线"/>
          <w:lang w:val="en-US" w:eastAsia="zh-CN"/>
        </w:rPr>
        <w:t>integrity protectio</w:t>
      </w:r>
      <w:r>
        <w:rPr>
          <w:rFonts w:eastAsia="等线" w:hint="eastAsia"/>
          <w:lang w:val="en-US" w:eastAsia="zh-CN"/>
        </w:rPr>
        <w:t xml:space="preserve">n. Therefore, during the discussion of inter-CU LTM, both RAN2 and SA3 discussed whether and how to deliver NCC value with security protection </w:t>
      </w:r>
      <w:r>
        <w:rPr>
          <w:rFonts w:eastAsia="等线"/>
          <w:lang w:val="en-US" w:eastAsia="zh-CN"/>
        </w:rPr>
        <w:t>concurrently</w:t>
      </w:r>
      <w:r>
        <w:rPr>
          <w:rFonts w:eastAsia="等线" w:hint="eastAsia"/>
          <w:lang w:val="en-US" w:eastAsia="zh-CN"/>
        </w:rPr>
        <w:t>. Due to the limited time and RAN2</w:t>
      </w:r>
      <w:r>
        <w:rPr>
          <w:rFonts w:eastAsia="等线"/>
          <w:lang w:val="en-US" w:eastAsia="zh-CN"/>
        </w:rPr>
        <w:t>’</w:t>
      </w:r>
      <w:r>
        <w:rPr>
          <w:rFonts w:eastAsia="等线" w:hint="eastAsia"/>
          <w:lang w:val="en-US" w:eastAsia="zh-CN"/>
        </w:rPr>
        <w:t xml:space="preserve">s </w:t>
      </w:r>
      <w:r>
        <w:rPr>
          <w:rFonts w:eastAsia="等线"/>
          <w:lang w:val="en-US" w:eastAsia="zh-CN"/>
        </w:rPr>
        <w:t>decision</w:t>
      </w:r>
      <w:r>
        <w:rPr>
          <w:rFonts w:eastAsia="等线" w:hint="eastAsia"/>
          <w:lang w:val="en-US" w:eastAsia="zh-CN"/>
        </w:rPr>
        <w:t xml:space="preserve"> to use MAC CE for NCC value delivery, SA3 decided not to pursue a security protection way for MAC CE in 5G, also, SA3 declared the potential risk of </w:t>
      </w:r>
      <w:r>
        <w:rPr>
          <w:rFonts w:eastAsia="等线"/>
          <w:lang w:val="en-US" w:eastAsia="zh-CN"/>
        </w:rPr>
        <w:t>increased attack scenarios and probability of handover failure</w:t>
      </w:r>
      <w:r>
        <w:rPr>
          <w:rFonts w:eastAsia="等线" w:hint="eastAsia"/>
          <w:lang w:val="en-US" w:eastAsia="zh-CN"/>
        </w:rPr>
        <w:t xml:space="preserve"> with </w:t>
      </w:r>
      <w:r>
        <w:rPr>
          <w:rFonts w:eastAsia="宋体" w:cs="Arial"/>
          <w:lang w:eastAsia="zh-CN"/>
        </w:rPr>
        <w:t>unprotected MAC</w:t>
      </w:r>
      <w:r>
        <w:rPr>
          <w:rFonts w:eastAsia="宋体" w:cs="Arial" w:hint="eastAsia"/>
          <w:lang w:eastAsia="zh-CN"/>
        </w:rPr>
        <w:t xml:space="preserve"> CE in the replied LS [2]</w:t>
      </w:r>
      <w:r>
        <w:rPr>
          <w:rFonts w:eastAsia="等线" w:hint="eastAsia"/>
          <w:lang w:val="en-US" w:eastAsia="zh-CN"/>
        </w:rPr>
        <w:t>.</w:t>
      </w:r>
    </w:p>
    <w:p w14:paraId="49E358A6" w14:textId="77777777" w:rsidR="00E72208" w:rsidRDefault="00E72208">
      <w:pPr>
        <w:spacing w:before="240"/>
        <w:jc w:val="both"/>
        <w:rPr>
          <w:rFonts w:eastAsia="等线"/>
          <w:lang w:eastAsia="zh-CN"/>
        </w:rPr>
      </w:pPr>
    </w:p>
    <w:tbl>
      <w:tblPr>
        <w:tblStyle w:val="af2"/>
        <w:tblW w:w="0" w:type="auto"/>
        <w:tblLook w:val="04A0" w:firstRow="1" w:lastRow="0" w:firstColumn="1" w:lastColumn="0" w:noHBand="0" w:noVBand="1"/>
      </w:tblPr>
      <w:tblGrid>
        <w:gridCol w:w="9776"/>
      </w:tblGrid>
      <w:tr w:rsidR="00E72208" w14:paraId="29FD4B2B" w14:textId="77777777">
        <w:tc>
          <w:tcPr>
            <w:tcW w:w="9776" w:type="dxa"/>
          </w:tcPr>
          <w:p w14:paraId="31CCB42B" w14:textId="77777777" w:rsidR="00E72208" w:rsidRDefault="00000000">
            <w:pPr>
              <w:tabs>
                <w:tab w:val="left" w:pos="2766"/>
                <w:tab w:val="center" w:pos="4819"/>
              </w:tabs>
              <w:spacing w:after="120"/>
              <w:rPr>
                <w:rFonts w:eastAsia="宋体" w:cs="Arial"/>
                <w:b/>
              </w:rPr>
            </w:pPr>
            <w:r>
              <w:rPr>
                <w:rFonts w:eastAsia="宋体" w:cs="Arial"/>
                <w:b/>
              </w:rPr>
              <w:t>1. Overall Description:</w:t>
            </w:r>
          </w:p>
          <w:p w14:paraId="1528A3A0" w14:textId="77777777" w:rsidR="00E72208" w:rsidRDefault="00000000">
            <w:pPr>
              <w:overflowPunct w:val="0"/>
              <w:autoSpaceDE w:val="0"/>
              <w:autoSpaceDN w:val="0"/>
              <w:adjustRightInd w:val="0"/>
              <w:textAlignment w:val="baseline"/>
              <w:rPr>
                <w:rFonts w:eastAsia="宋体" w:cs="Arial"/>
                <w:lang w:eastAsia="zh-CN"/>
              </w:rPr>
            </w:pPr>
            <w:r>
              <w:rPr>
                <w:rFonts w:eastAsia="Times New Roman" w:cs="Arial"/>
                <w:lang w:eastAsia="en-GB"/>
              </w:rPr>
              <w:t>SA3 thanks RAN2 for the LS on the security handling for inter-CU LTM in non-DC cases.</w:t>
            </w:r>
          </w:p>
          <w:p w14:paraId="5319E7F9" w14:textId="77777777" w:rsidR="00E72208" w:rsidRDefault="00000000">
            <w:pPr>
              <w:overflowPunct w:val="0"/>
              <w:autoSpaceDE w:val="0"/>
              <w:autoSpaceDN w:val="0"/>
              <w:adjustRightInd w:val="0"/>
              <w:textAlignment w:val="baseline"/>
              <w:rPr>
                <w:rFonts w:eastAsia="宋体" w:cs="Arial"/>
                <w:lang w:eastAsia="zh-CN"/>
              </w:rPr>
            </w:pPr>
            <w:r>
              <w:rPr>
                <w:rFonts w:eastAsia="宋体" w:cs="Arial"/>
                <w:lang w:eastAsia="zh-CN"/>
              </w:rPr>
              <w:t>C</w:t>
            </w:r>
            <w:r>
              <w:rPr>
                <w:rFonts w:eastAsia="宋体" w:cs="Arial" w:hint="eastAsia"/>
                <w:lang w:eastAsia="zh-CN"/>
              </w:rPr>
              <w:t xml:space="preserve">onsidering the </w:t>
            </w:r>
            <w:r>
              <w:rPr>
                <w:rFonts w:eastAsia="宋体" w:cs="Arial"/>
                <w:lang w:val="en-US"/>
              </w:rPr>
              <w:t>RAN2</w:t>
            </w:r>
            <w:r>
              <w:rPr>
                <w:rFonts w:eastAsia="宋体" w:cs="Arial"/>
                <w:lang w:val="en-US" w:eastAsia="zh-CN"/>
              </w:rPr>
              <w:t>’</w:t>
            </w:r>
            <w:r>
              <w:rPr>
                <w:rFonts w:eastAsia="宋体" w:cs="Arial" w:hint="eastAsia"/>
                <w:lang w:val="en-US" w:eastAsia="zh-CN"/>
              </w:rPr>
              <w:t xml:space="preserve">s request on </w:t>
            </w:r>
            <w:r>
              <w:rPr>
                <w:rFonts w:eastAsia="宋体" w:cs="Arial"/>
                <w:lang w:val="en-US"/>
              </w:rPr>
              <w:t>avoiding RRC configuration between cell switches for subsequent inter-CU LTM in solution selection</w:t>
            </w:r>
            <w:r>
              <w:rPr>
                <w:rFonts w:eastAsia="宋体" w:cs="Arial" w:hint="eastAsia"/>
                <w:lang w:val="en-US" w:eastAsia="zh-CN"/>
              </w:rPr>
              <w:t>,</w:t>
            </w:r>
            <w:r>
              <w:rPr>
                <w:rFonts w:eastAsia="宋体" w:cs="Arial"/>
                <w:lang w:val="en-US" w:eastAsia="zh-CN"/>
              </w:rPr>
              <w:t xml:space="preserve"> </w:t>
            </w:r>
            <w:r>
              <w:rPr>
                <w:rFonts w:eastAsia="Times New Roman" w:cs="Arial"/>
                <w:lang w:eastAsia="en-GB"/>
              </w:rPr>
              <w:t xml:space="preserve">SA3 </w:t>
            </w:r>
            <w:r>
              <w:rPr>
                <w:rFonts w:eastAsia="Times New Roman" w:cs="Arial"/>
                <w:lang w:val="en-US" w:eastAsia="en-GB"/>
              </w:rPr>
              <w:t xml:space="preserve">reached a compromise that the NCC can be transmitted to the UE in plaintext </w:t>
            </w:r>
            <w:r>
              <w:rPr>
                <w:rFonts w:eastAsia="宋体" w:cs="Arial" w:hint="eastAsia"/>
                <w:lang w:val="en-US" w:eastAsia="zh-CN"/>
              </w:rPr>
              <w:t>via</w:t>
            </w:r>
            <w:r>
              <w:rPr>
                <w:rFonts w:eastAsia="Times New Roman" w:cs="Arial"/>
                <w:lang w:val="en-US" w:eastAsia="en-GB"/>
              </w:rPr>
              <w:t xml:space="preserve"> MAC CE message,</w:t>
            </w:r>
            <w:r>
              <w:rPr>
                <w:rFonts w:eastAsia="Times New Roman" w:cs="Arial"/>
                <w:lang w:eastAsia="en-GB"/>
              </w:rPr>
              <w:t xml:space="preserve"> </w:t>
            </w:r>
            <w:r>
              <w:rPr>
                <w:rFonts w:eastAsia="宋体" w:cs="Arial"/>
                <w:lang w:eastAsia="zh-CN"/>
              </w:rPr>
              <w:t xml:space="preserve">even though the </w:t>
            </w:r>
            <w:bookmarkStart w:id="3" w:name="OLE_LINK1"/>
            <w:r>
              <w:rPr>
                <w:rFonts w:eastAsia="宋体" w:cs="Arial"/>
                <w:lang w:eastAsia="zh-CN"/>
              </w:rPr>
              <w:t xml:space="preserve">unprotected MAC </w:t>
            </w:r>
            <w:bookmarkEnd w:id="3"/>
            <w:r>
              <w:rPr>
                <w:rFonts w:eastAsia="宋体" w:cs="Arial"/>
                <w:lang w:eastAsia="zh-CN"/>
              </w:rPr>
              <w:t xml:space="preserve">leads to </w:t>
            </w:r>
            <w:bookmarkStart w:id="4" w:name="_Hlk208824260"/>
            <w:r>
              <w:rPr>
                <w:rFonts w:eastAsia="宋体" w:cs="Arial"/>
                <w:lang w:eastAsia="zh-CN"/>
              </w:rPr>
              <w:t>increased attack scenarios and probability of handover failure</w:t>
            </w:r>
            <w:bookmarkEnd w:id="4"/>
            <w:r>
              <w:rPr>
                <w:rFonts w:eastAsia="宋体" w:cs="Arial" w:hint="eastAsia"/>
                <w:lang w:eastAsia="zh-CN"/>
              </w:rPr>
              <w:t>.</w:t>
            </w:r>
          </w:p>
          <w:p w14:paraId="23E513CD" w14:textId="77777777" w:rsidR="00E72208" w:rsidRDefault="00000000">
            <w:pPr>
              <w:overflowPunct w:val="0"/>
              <w:autoSpaceDE w:val="0"/>
              <w:autoSpaceDN w:val="0"/>
              <w:adjustRightInd w:val="0"/>
              <w:textAlignment w:val="baseline"/>
              <w:rPr>
                <w:rFonts w:eastAsia="宋体" w:cs="Arial"/>
                <w:lang w:val="en-US" w:eastAsia="zh-CN"/>
              </w:rPr>
            </w:pPr>
            <w:r>
              <w:rPr>
                <w:rFonts w:eastAsia="宋体" w:cs="Arial"/>
                <w:lang w:val="en-US" w:eastAsia="zh-CN"/>
              </w:rPr>
              <w:t xml:space="preserve">In addition, </w:t>
            </w:r>
            <w:r>
              <w:rPr>
                <w:rFonts w:eastAsia="宋体" w:cs="Arial"/>
                <w:highlight w:val="yellow"/>
                <w:lang w:val="en-US" w:eastAsia="zh-CN"/>
              </w:rPr>
              <w:t>SA3 will not consider the protection of MAC CE messages in this r</w:t>
            </w:r>
            <w:r>
              <w:rPr>
                <w:rFonts w:eastAsia="宋体" w:cs="Arial" w:hint="eastAsia"/>
                <w:highlight w:val="yellow"/>
                <w:lang w:val="en-US" w:eastAsia="zh-CN"/>
              </w:rPr>
              <w:t>elease</w:t>
            </w:r>
            <w:r>
              <w:rPr>
                <w:rFonts w:eastAsia="宋体" w:cs="Arial"/>
                <w:highlight w:val="yellow"/>
                <w:lang w:val="en-US" w:eastAsia="zh-CN"/>
              </w:rPr>
              <w:t>, but may consider studying MAC CE protection in the future.</w:t>
            </w:r>
          </w:p>
          <w:p w14:paraId="263558DF" w14:textId="77777777" w:rsidR="00E72208" w:rsidRDefault="00000000">
            <w:pPr>
              <w:overflowPunct w:val="0"/>
              <w:autoSpaceDE w:val="0"/>
              <w:autoSpaceDN w:val="0"/>
              <w:adjustRightInd w:val="0"/>
              <w:textAlignment w:val="baseline"/>
              <w:rPr>
                <w:rFonts w:eastAsia="宋体" w:cs="Arial"/>
                <w:lang w:val="en-US" w:eastAsia="zh-CN"/>
              </w:rPr>
            </w:pPr>
            <w:r>
              <w:rPr>
                <w:rFonts w:eastAsia="宋体" w:cs="Arial" w:hint="eastAsia"/>
                <w:lang w:val="en-US" w:eastAsia="zh-CN"/>
              </w:rPr>
              <w:t xml:space="preserve">The details on key distribution between </w:t>
            </w:r>
            <w:r>
              <w:rPr>
                <w:rFonts w:eastAsia="宋体" w:cs="Arial"/>
                <w:lang w:val="en-US" w:eastAsia="zh-CN"/>
              </w:rPr>
              <w:t xml:space="preserve">the </w:t>
            </w:r>
            <w:r>
              <w:rPr>
                <w:rFonts w:eastAsia="宋体" w:cs="Arial" w:hint="eastAsia"/>
                <w:lang w:val="en-US" w:eastAsia="zh-CN"/>
              </w:rPr>
              <w:t xml:space="preserve">source gNB and </w:t>
            </w:r>
            <w:r>
              <w:rPr>
                <w:rFonts w:eastAsia="宋体" w:cs="Arial"/>
                <w:lang w:val="en-US" w:eastAsia="zh-CN"/>
              </w:rPr>
              <w:t xml:space="preserve">the </w:t>
            </w:r>
            <w:r>
              <w:rPr>
                <w:rFonts w:eastAsia="宋体" w:cs="Arial" w:hint="eastAsia"/>
                <w:lang w:val="en-US" w:eastAsia="zh-CN"/>
              </w:rPr>
              <w:t xml:space="preserve">target gNB </w:t>
            </w:r>
            <w:r>
              <w:rPr>
                <w:rFonts w:eastAsia="宋体" w:cs="Arial"/>
                <w:lang w:val="en-US" w:eastAsia="zh-CN"/>
              </w:rPr>
              <w:t>are</w:t>
            </w:r>
            <w:r>
              <w:rPr>
                <w:rFonts w:eastAsia="宋体" w:cs="Arial" w:hint="eastAsia"/>
                <w:lang w:val="en-US" w:eastAsia="zh-CN"/>
              </w:rPr>
              <w:t xml:space="preserve"> left to RAN3 to decide</w:t>
            </w:r>
            <w:r>
              <w:rPr>
                <w:rFonts w:eastAsia="宋体" w:cs="Arial"/>
                <w:lang w:val="en-US" w:eastAsia="zh-CN"/>
              </w:rPr>
              <w:t xml:space="preserve"> and inform SA3. RAN3 should consider the scenario where the serving gNB utilizes the unused NH (if any is received from a path switch procedure at execution phase) to derive the K</w:t>
            </w:r>
            <w:r>
              <w:rPr>
                <w:rFonts w:eastAsia="宋体" w:cs="Arial"/>
                <w:vertAlign w:val="subscript"/>
                <w:lang w:val="en-US" w:eastAsia="zh-CN"/>
              </w:rPr>
              <w:t>NG-RAN</w:t>
            </w:r>
            <w:r>
              <w:rPr>
                <w:rFonts w:eastAsia="宋体" w:cs="Arial"/>
                <w:lang w:val="en-US" w:eastAsia="zh-CN"/>
              </w:rPr>
              <w:t>* for LTM handover.</w:t>
            </w:r>
          </w:p>
          <w:p w14:paraId="679F1BBB" w14:textId="77777777" w:rsidR="00E72208" w:rsidRDefault="00E72208">
            <w:pPr>
              <w:overflowPunct w:val="0"/>
              <w:autoSpaceDE w:val="0"/>
              <w:autoSpaceDN w:val="0"/>
              <w:adjustRightInd w:val="0"/>
              <w:textAlignment w:val="baseline"/>
              <w:rPr>
                <w:rFonts w:eastAsia="宋体" w:cs="Arial"/>
                <w:lang w:val="en-US" w:eastAsia="zh-CN"/>
              </w:rPr>
            </w:pPr>
          </w:p>
          <w:p w14:paraId="5DF7C207" w14:textId="77777777" w:rsidR="00E72208" w:rsidRDefault="00000000">
            <w:pPr>
              <w:spacing w:after="120"/>
              <w:rPr>
                <w:rFonts w:eastAsia="宋体" w:cs="Arial"/>
                <w:b/>
              </w:rPr>
            </w:pPr>
            <w:r>
              <w:rPr>
                <w:rFonts w:eastAsia="宋体" w:cs="Arial"/>
                <w:b/>
              </w:rPr>
              <w:t>2. Actions:</w:t>
            </w:r>
          </w:p>
          <w:p w14:paraId="04DB725E" w14:textId="77777777" w:rsidR="00E72208" w:rsidRDefault="00000000">
            <w:pPr>
              <w:spacing w:after="120"/>
              <w:ind w:left="1985" w:hanging="1985"/>
              <w:rPr>
                <w:rFonts w:eastAsia="宋体" w:cs="Arial"/>
                <w:b/>
                <w:lang w:val="en-US" w:eastAsia="zh-CN"/>
              </w:rPr>
            </w:pPr>
            <w:r>
              <w:rPr>
                <w:rFonts w:eastAsia="宋体" w:cs="Arial"/>
                <w:b/>
              </w:rPr>
              <w:t xml:space="preserve">To </w:t>
            </w:r>
            <w:r>
              <w:rPr>
                <w:rFonts w:eastAsia="宋体" w:cs="Arial"/>
                <w:b/>
                <w:lang w:val="en-US" w:eastAsia="zh-CN"/>
              </w:rPr>
              <w:t>RAN2 and RAN3</w:t>
            </w:r>
          </w:p>
          <w:p w14:paraId="71BF423C" w14:textId="77777777" w:rsidR="00E72208" w:rsidRDefault="00000000">
            <w:pPr>
              <w:rPr>
                <w:rFonts w:eastAsia="宋体"/>
              </w:rPr>
            </w:pPr>
            <w:r>
              <w:rPr>
                <w:rFonts w:eastAsia="宋体" w:cs="Arial"/>
                <w:b/>
              </w:rPr>
              <w:t xml:space="preserve">ACTION: </w:t>
            </w:r>
            <w:r>
              <w:rPr>
                <w:rFonts w:eastAsia="宋体"/>
              </w:rPr>
              <w:t>SA</w:t>
            </w:r>
            <w:r>
              <w:rPr>
                <w:rFonts w:eastAsia="宋体" w:hint="eastAsia"/>
                <w:lang w:eastAsia="zh-CN"/>
              </w:rPr>
              <w:t xml:space="preserve">3 </w:t>
            </w:r>
            <w:r>
              <w:rPr>
                <w:rFonts w:eastAsia="宋体"/>
              </w:rPr>
              <w:t>kindly asks RAN</w:t>
            </w:r>
            <w:r>
              <w:rPr>
                <w:rFonts w:eastAsia="宋体" w:hint="eastAsia"/>
                <w:lang w:eastAsia="zh-CN"/>
              </w:rPr>
              <w:t>2</w:t>
            </w:r>
            <w:r>
              <w:rPr>
                <w:rFonts w:eastAsia="宋体"/>
              </w:rPr>
              <w:t xml:space="preserve"> and RAN3 to </w:t>
            </w:r>
            <w:r>
              <w:rPr>
                <w:rFonts w:eastAsia="宋体" w:hint="eastAsia"/>
                <w:lang w:eastAsia="zh-CN"/>
              </w:rPr>
              <w:t>take the above</w:t>
            </w:r>
            <w:r>
              <w:rPr>
                <w:rFonts w:eastAsia="宋体"/>
              </w:rPr>
              <w:t xml:space="preserve"> information</w:t>
            </w:r>
            <w:r>
              <w:rPr>
                <w:rFonts w:eastAsia="宋体" w:hint="eastAsia"/>
                <w:lang w:eastAsia="zh-CN"/>
              </w:rPr>
              <w:t xml:space="preserve"> into account</w:t>
            </w:r>
            <w:r>
              <w:rPr>
                <w:rFonts w:eastAsia="宋体"/>
              </w:rPr>
              <w:t>.</w:t>
            </w:r>
          </w:p>
          <w:p w14:paraId="515CD994" w14:textId="77777777" w:rsidR="00E72208" w:rsidRDefault="00E72208">
            <w:pPr>
              <w:rPr>
                <w:rFonts w:eastAsia="宋体"/>
              </w:rPr>
            </w:pPr>
          </w:p>
          <w:p w14:paraId="7213DE40" w14:textId="77777777" w:rsidR="00E72208" w:rsidRDefault="00000000">
            <w:pPr>
              <w:spacing w:after="120"/>
              <w:ind w:left="1985" w:hanging="1985"/>
              <w:rPr>
                <w:rFonts w:eastAsia="宋体" w:cs="Arial"/>
                <w:b/>
                <w:lang w:val="en-US" w:eastAsia="zh-CN"/>
              </w:rPr>
            </w:pPr>
            <w:r>
              <w:rPr>
                <w:rFonts w:eastAsia="宋体" w:cs="Arial"/>
                <w:b/>
              </w:rPr>
              <w:t xml:space="preserve">To </w:t>
            </w:r>
            <w:r>
              <w:rPr>
                <w:rFonts w:eastAsia="宋体" w:cs="Arial"/>
                <w:b/>
                <w:lang w:val="en-US" w:eastAsia="zh-CN"/>
              </w:rPr>
              <w:t>RAN3</w:t>
            </w:r>
          </w:p>
          <w:p w14:paraId="7F423522" w14:textId="77777777" w:rsidR="00E72208" w:rsidRDefault="00000000">
            <w:pPr>
              <w:rPr>
                <w:rFonts w:eastAsia="宋体"/>
                <w:lang w:eastAsia="zh-CN"/>
              </w:rPr>
            </w:pPr>
            <w:r>
              <w:rPr>
                <w:rFonts w:eastAsia="宋体"/>
                <w:b/>
              </w:rPr>
              <w:t>ACTION:</w:t>
            </w:r>
            <w:r>
              <w:rPr>
                <w:rFonts w:eastAsia="宋体"/>
              </w:rPr>
              <w:t xml:space="preserve"> SA3 kindly asks RAN3 to decide and update the SA3 on the key distribution mechanism.</w:t>
            </w:r>
          </w:p>
        </w:tc>
      </w:tr>
    </w:tbl>
    <w:p w14:paraId="178CB37E" w14:textId="77777777" w:rsidR="00620422" w:rsidRDefault="00620422" w:rsidP="00620422">
      <w:pPr>
        <w:spacing w:before="240"/>
        <w:ind w:left="992" w:hangingChars="496" w:hanging="992"/>
        <w:jc w:val="both"/>
        <w:rPr>
          <w:rFonts w:eastAsia="等线"/>
          <w:b/>
          <w:bCs/>
          <w:lang w:val="en-US" w:eastAsia="zh-CN"/>
        </w:rPr>
      </w:pPr>
      <w:r>
        <w:rPr>
          <w:rFonts w:eastAsia="等线" w:hint="eastAsia"/>
          <w:b/>
          <w:bCs/>
          <w:lang w:val="en-US" w:eastAsia="zh-CN"/>
        </w:rPr>
        <w:lastRenderedPageBreak/>
        <w:t>Observation 1: There</w:t>
      </w:r>
      <w:r>
        <w:rPr>
          <w:rFonts w:eastAsia="等线"/>
          <w:b/>
          <w:bCs/>
          <w:lang w:val="en-US" w:eastAsia="zh-CN"/>
        </w:rPr>
        <w:t>’</w:t>
      </w:r>
      <w:r>
        <w:rPr>
          <w:rFonts w:eastAsia="等线" w:hint="eastAsia"/>
          <w:b/>
          <w:bCs/>
          <w:lang w:val="en-US" w:eastAsia="zh-CN"/>
        </w:rPr>
        <w:t>s no security protection mechanism on 5G MAC CE, including LTM Cell Switch Command.</w:t>
      </w:r>
    </w:p>
    <w:p w14:paraId="3B03283B" w14:textId="41D148BD" w:rsidR="00E72208" w:rsidRDefault="00000000">
      <w:pPr>
        <w:spacing w:before="240"/>
        <w:jc w:val="both"/>
        <w:rPr>
          <w:rFonts w:eastAsia="等线"/>
          <w:lang w:val="en-US" w:eastAsia="zh-CN"/>
        </w:rPr>
      </w:pPr>
      <w:r>
        <w:rPr>
          <w:rFonts w:eastAsia="等线" w:hint="eastAsia"/>
          <w:lang w:val="en-US" w:eastAsia="zh-CN"/>
        </w:rPr>
        <w:t>For 6G, based on companies</w:t>
      </w:r>
      <w:r>
        <w:rPr>
          <w:rFonts w:eastAsia="等线"/>
          <w:lang w:val="en-US" w:eastAsia="zh-CN"/>
        </w:rPr>
        <w:t>’</w:t>
      </w:r>
      <w:r>
        <w:rPr>
          <w:rFonts w:eastAsia="等线" w:hint="eastAsia"/>
          <w:lang w:val="en-US" w:eastAsia="zh-CN"/>
        </w:rPr>
        <w:t xml:space="preserve"> RAN plenary contributions, LTM is p</w:t>
      </w:r>
      <w:r w:rsidR="003A4B4A">
        <w:rPr>
          <w:rFonts w:eastAsia="等线" w:hint="eastAsia"/>
          <w:lang w:val="en-US" w:eastAsia="zh-CN"/>
        </w:rPr>
        <w:t>ossible</w:t>
      </w:r>
      <w:r>
        <w:rPr>
          <w:rFonts w:eastAsia="等线" w:hint="eastAsia"/>
          <w:lang w:val="en-US" w:eastAsia="zh-CN"/>
        </w:rPr>
        <w:t xml:space="preserve"> to be i</w:t>
      </w:r>
      <w:r w:rsidR="003A4B4A">
        <w:rPr>
          <w:rFonts w:eastAsia="等线" w:hint="eastAsia"/>
          <w:lang w:val="en-US" w:eastAsia="zh-CN"/>
        </w:rPr>
        <w:t>n</w:t>
      </w:r>
      <w:r>
        <w:rPr>
          <w:rFonts w:eastAsia="等线" w:hint="eastAsia"/>
          <w:lang w:val="en-US" w:eastAsia="zh-CN"/>
        </w:rPr>
        <w:t xml:space="preserve">herited in 6G, due to its </w:t>
      </w:r>
      <w:r>
        <w:rPr>
          <w:rFonts w:eastAsia="等线"/>
          <w:lang w:val="en-US" w:eastAsia="zh-CN"/>
        </w:rPr>
        <w:t>preponderance</w:t>
      </w:r>
      <w:r>
        <w:rPr>
          <w:rFonts w:eastAsia="等线" w:hint="eastAsia"/>
          <w:lang w:val="en-US" w:eastAsia="zh-CN"/>
        </w:rPr>
        <w:t xml:space="preserve">s on cell switch latency and signaling overhead. Since 6GR is to meet the growing requirements of different services, achieve a more </w:t>
      </w:r>
      <w:r>
        <w:rPr>
          <w:rFonts w:eastAsia="等线"/>
          <w:lang w:val="en-US" w:eastAsia="zh-CN"/>
        </w:rPr>
        <w:t>efficient</w:t>
      </w:r>
      <w:r w:rsidR="003A4B4A">
        <w:rPr>
          <w:rFonts w:eastAsia="等线" w:hint="eastAsia"/>
          <w:lang w:val="en-US" w:eastAsia="zh-CN"/>
        </w:rPr>
        <w:t xml:space="preserve"> and </w:t>
      </w:r>
      <w:r>
        <w:rPr>
          <w:rFonts w:eastAsia="等线" w:hint="eastAsia"/>
          <w:lang w:val="en-US" w:eastAsia="zh-CN"/>
        </w:rPr>
        <w:t>safe</w:t>
      </w:r>
      <w:r w:rsidR="00C21E47">
        <w:rPr>
          <w:rFonts w:eastAsia="等线" w:hint="eastAsia"/>
          <w:lang w:val="en-US" w:eastAsia="zh-CN"/>
        </w:rPr>
        <w:t>r</w:t>
      </w:r>
      <w:r>
        <w:rPr>
          <w:rFonts w:eastAsia="等线" w:hint="eastAsia"/>
          <w:lang w:val="en-US" w:eastAsia="zh-CN"/>
        </w:rPr>
        <w:t xml:space="preserve"> network, we think LTM Cell Switch Command MAC CE should be </w:t>
      </w:r>
      <w:r>
        <w:rPr>
          <w:rFonts w:eastAsia="等线"/>
          <w:lang w:val="en-US" w:eastAsia="zh-CN"/>
        </w:rPr>
        <w:t>considered</w:t>
      </w:r>
      <w:r>
        <w:rPr>
          <w:rFonts w:eastAsia="等线" w:hint="eastAsia"/>
          <w:lang w:val="en-US" w:eastAsia="zh-CN"/>
        </w:rPr>
        <w:t xml:space="preserve"> with security protection. Without security protection, the UE may switch to a wrong target cell or access to the </w:t>
      </w:r>
      <w:r w:rsidR="00C21E47">
        <w:rPr>
          <w:rFonts w:eastAsia="等线" w:hint="eastAsia"/>
          <w:lang w:val="en-US" w:eastAsia="zh-CN"/>
        </w:rPr>
        <w:t xml:space="preserve">right </w:t>
      </w:r>
      <w:r>
        <w:rPr>
          <w:rFonts w:eastAsia="等线" w:hint="eastAsia"/>
          <w:lang w:val="en-US" w:eastAsia="zh-CN"/>
        </w:rPr>
        <w:t>target cell with wrong parameters like wrong NCC value, as shown in Figure 1, both of the two cases may result in LTM cell switch failure and RRC re-establishment, increasing UE</w:t>
      </w:r>
      <w:r>
        <w:rPr>
          <w:rFonts w:eastAsia="等线"/>
          <w:lang w:val="en-US" w:eastAsia="zh-CN"/>
        </w:rPr>
        <w:t>’</w:t>
      </w:r>
      <w:r>
        <w:rPr>
          <w:rFonts w:eastAsia="等线" w:hint="eastAsia"/>
          <w:lang w:val="en-US" w:eastAsia="zh-CN"/>
        </w:rPr>
        <w:t xml:space="preserve">s cell </w:t>
      </w:r>
      <w:r>
        <w:rPr>
          <w:rFonts w:eastAsia="等线"/>
          <w:lang w:val="en-US" w:eastAsia="zh-CN"/>
        </w:rPr>
        <w:t>switch</w:t>
      </w:r>
      <w:r>
        <w:rPr>
          <w:rFonts w:eastAsia="等线" w:hint="eastAsia"/>
          <w:lang w:val="en-US" w:eastAsia="zh-CN"/>
        </w:rPr>
        <w:t xml:space="preserve"> latency and reducing mobility success probability.</w:t>
      </w:r>
    </w:p>
    <w:p w14:paraId="032B2E7D" w14:textId="77777777" w:rsidR="00E72208" w:rsidRDefault="005F0BC8">
      <w:pPr>
        <w:spacing w:before="240"/>
        <w:jc w:val="both"/>
        <w:rPr>
          <w:rFonts w:eastAsia="等线"/>
          <w:lang w:eastAsia="zh-CN"/>
        </w:rPr>
      </w:pPr>
      <w:r>
        <w:pict w14:anchorId="54EE2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pt;height:148.45pt">
            <v:imagedata r:id="rId12" o:title="" embosscolor="white"/>
          </v:shape>
        </w:pict>
      </w:r>
    </w:p>
    <w:p w14:paraId="2AA316BA" w14:textId="77777777" w:rsidR="00E72208" w:rsidRDefault="00000000">
      <w:pPr>
        <w:spacing w:before="240"/>
        <w:jc w:val="center"/>
        <w:rPr>
          <w:rFonts w:eastAsia="等线"/>
          <w:b/>
          <w:bCs/>
          <w:sz w:val="18"/>
          <w:szCs w:val="18"/>
          <w:lang w:val="en-US" w:eastAsia="zh-CN"/>
        </w:rPr>
      </w:pPr>
      <w:r>
        <w:rPr>
          <w:rFonts w:eastAsia="等线" w:hint="eastAsia"/>
          <w:b/>
          <w:bCs/>
          <w:sz w:val="18"/>
          <w:szCs w:val="18"/>
          <w:lang w:eastAsia="zh-CN"/>
        </w:rPr>
        <w:t>Figure 1 LTM failure due to tampered LTM CSC</w:t>
      </w:r>
    </w:p>
    <w:p w14:paraId="4DABA295" w14:textId="06004D1B" w:rsidR="00E72208" w:rsidRDefault="00000000">
      <w:pPr>
        <w:spacing w:before="240"/>
        <w:jc w:val="both"/>
        <w:rPr>
          <w:rFonts w:eastAsia="等线"/>
          <w:lang w:val="en-US" w:eastAsia="zh-CN"/>
        </w:rPr>
      </w:pPr>
      <w:r>
        <w:rPr>
          <w:rFonts w:eastAsia="等线"/>
          <w:lang w:val="en-US" w:eastAsia="zh-CN"/>
        </w:rPr>
        <w:t>W</w:t>
      </w:r>
      <w:r>
        <w:rPr>
          <w:rFonts w:eastAsia="等线" w:hint="eastAsia"/>
          <w:lang w:val="en-US" w:eastAsia="zh-CN"/>
        </w:rPr>
        <w:t>hat</w:t>
      </w:r>
      <w:r>
        <w:rPr>
          <w:rFonts w:eastAsia="等线"/>
          <w:lang w:val="en-US" w:eastAsia="zh-CN"/>
        </w:rPr>
        <w:t>’</w:t>
      </w:r>
      <w:r>
        <w:rPr>
          <w:rFonts w:eastAsia="等线" w:hint="eastAsia"/>
          <w:lang w:val="en-US" w:eastAsia="zh-CN"/>
        </w:rPr>
        <w:t xml:space="preserve">s </w:t>
      </w:r>
      <w:r>
        <w:rPr>
          <w:rFonts w:eastAsia="等线"/>
          <w:lang w:val="en-US" w:eastAsia="zh-CN"/>
        </w:rPr>
        <w:t>more</w:t>
      </w:r>
      <w:r>
        <w:rPr>
          <w:rFonts w:eastAsia="等线" w:hint="eastAsia"/>
          <w:lang w:val="en-US" w:eastAsia="zh-CN"/>
        </w:rPr>
        <w:t xml:space="preserve">, the MAC CE is expected to take a more important role in 6G, with more information delivered by MAC CE. If MAC CE security protection can be supported from 6G day1, it may help to </w:t>
      </w:r>
      <w:r w:rsidR="00E4478C">
        <w:rPr>
          <w:rFonts w:eastAsia="等线" w:hint="eastAsia"/>
          <w:lang w:val="en-US" w:eastAsia="zh-CN"/>
        </w:rPr>
        <w:t>facilitate</w:t>
      </w:r>
      <w:r>
        <w:rPr>
          <w:rFonts w:eastAsia="等线" w:hint="eastAsia"/>
          <w:lang w:val="en-US" w:eastAsia="zh-CN"/>
        </w:rPr>
        <w:t xml:space="preserve"> the </w:t>
      </w:r>
      <w:r>
        <w:rPr>
          <w:rFonts w:eastAsia="等线"/>
          <w:lang w:val="en-US" w:eastAsia="zh-CN"/>
        </w:rPr>
        <w:t>potential</w:t>
      </w:r>
      <w:r>
        <w:rPr>
          <w:rFonts w:eastAsia="等线" w:hint="eastAsia"/>
          <w:lang w:val="en-US" w:eastAsia="zh-CN"/>
        </w:rPr>
        <w:t xml:space="preserve"> discussion in different 6G topics. From our point of view, like LTM cell switch command, 6G MAC CEs </w:t>
      </w:r>
      <w:r>
        <w:rPr>
          <w:rFonts w:eastAsia="等线"/>
          <w:lang w:val="en-US" w:eastAsia="zh-CN"/>
        </w:rPr>
        <w:t>supporting</w:t>
      </w:r>
      <w:r>
        <w:rPr>
          <w:rFonts w:eastAsia="等线" w:hint="eastAsia"/>
          <w:lang w:val="en-US" w:eastAsia="zh-CN"/>
        </w:rPr>
        <w:t xml:space="preserve"> services with high </w:t>
      </w:r>
      <w:r>
        <w:rPr>
          <w:rFonts w:eastAsia="等线"/>
          <w:lang w:val="en-US" w:eastAsia="zh-CN"/>
        </w:rPr>
        <w:t>reliability</w:t>
      </w:r>
      <w:r>
        <w:rPr>
          <w:rFonts w:eastAsia="等线" w:hint="eastAsia"/>
          <w:lang w:val="en-US" w:eastAsia="zh-CN"/>
        </w:rPr>
        <w:t xml:space="preserve"> requirements or privacy/security  requirements should be protected. In other words, not all MAC CEs need to be protected.</w:t>
      </w:r>
    </w:p>
    <w:p w14:paraId="12F93625" w14:textId="5CED358C" w:rsidR="00620422" w:rsidRDefault="00620422" w:rsidP="00620422">
      <w:pPr>
        <w:spacing w:before="240"/>
        <w:ind w:left="1418" w:hangingChars="709" w:hanging="1418"/>
        <w:jc w:val="both"/>
        <w:rPr>
          <w:rFonts w:eastAsia="等线"/>
          <w:b/>
          <w:bCs/>
          <w:lang w:val="en-US" w:eastAsia="zh-CN"/>
        </w:rPr>
      </w:pPr>
      <w:r>
        <w:rPr>
          <w:rFonts w:eastAsia="等线" w:hint="eastAsia"/>
          <w:b/>
          <w:bCs/>
          <w:lang w:val="en-US" w:eastAsia="zh-CN"/>
        </w:rPr>
        <w:t xml:space="preserve">Observation 2: Supporting security protection on MAC CE from 6G day1 could facilitate </w:t>
      </w:r>
      <w:r w:rsidR="00796C28">
        <w:rPr>
          <w:rFonts w:eastAsia="等线" w:hint="eastAsia"/>
          <w:b/>
          <w:bCs/>
          <w:lang w:val="en-US" w:eastAsia="zh-CN"/>
        </w:rPr>
        <w:t xml:space="preserve">to </w:t>
      </w:r>
      <w:r w:rsidR="001464E3">
        <w:rPr>
          <w:rFonts w:eastAsia="等线" w:hint="eastAsia"/>
          <w:b/>
          <w:bCs/>
          <w:lang w:val="en-US" w:eastAsia="zh-CN"/>
        </w:rPr>
        <w:t xml:space="preserve">the </w:t>
      </w:r>
      <w:r>
        <w:rPr>
          <w:rFonts w:eastAsia="等线" w:hint="eastAsia"/>
          <w:b/>
          <w:bCs/>
          <w:lang w:val="en-US" w:eastAsia="zh-CN"/>
        </w:rPr>
        <w:t>smooth</w:t>
      </w:r>
      <w:r w:rsidR="001464E3">
        <w:rPr>
          <w:rFonts w:eastAsia="等线" w:hint="eastAsia"/>
          <w:b/>
          <w:bCs/>
          <w:lang w:val="en-US" w:eastAsia="zh-CN"/>
        </w:rPr>
        <w:t>er</w:t>
      </w:r>
      <w:r w:rsidR="00E4478C">
        <w:rPr>
          <w:rFonts w:eastAsia="等线" w:hint="eastAsia"/>
          <w:b/>
          <w:bCs/>
          <w:lang w:val="en-US" w:eastAsia="zh-CN"/>
        </w:rPr>
        <w:t xml:space="preserve"> </w:t>
      </w:r>
      <w:r>
        <w:rPr>
          <w:rFonts w:eastAsia="等线" w:hint="eastAsia"/>
          <w:b/>
          <w:bCs/>
          <w:lang w:val="en-US" w:eastAsia="zh-CN"/>
        </w:rPr>
        <w:t xml:space="preserve">discussion across various 6G topics. </w:t>
      </w:r>
    </w:p>
    <w:p w14:paraId="3F628E02" w14:textId="77777777" w:rsidR="00E72208" w:rsidRDefault="00000000">
      <w:pPr>
        <w:spacing w:before="240"/>
        <w:jc w:val="both"/>
        <w:rPr>
          <w:rFonts w:eastAsia="等线"/>
          <w:lang w:val="en-US" w:eastAsia="zh-CN"/>
        </w:rPr>
      </w:pPr>
      <w:r>
        <w:rPr>
          <w:rFonts w:eastAsia="等线"/>
          <w:lang w:val="en-US" w:eastAsia="zh-CN"/>
        </w:rPr>
        <w:t xml:space="preserve">As mentioned above, current security related function are all </w:t>
      </w:r>
      <w:r>
        <w:rPr>
          <w:rFonts w:eastAsia="等线" w:hint="eastAsia"/>
          <w:lang w:val="en-US" w:eastAsia="zh-CN"/>
        </w:rPr>
        <w:t>included in PDCP layer, if security protection on MAC CE is supported in 6G, which layer to perform such function should be discussed in RAN2. Two potential solutions can be considered:</w:t>
      </w:r>
    </w:p>
    <w:p w14:paraId="42EEBCB7" w14:textId="77777777" w:rsidR="00E72208" w:rsidRDefault="00000000">
      <w:pPr>
        <w:spacing w:before="240"/>
        <w:ind w:left="850" w:hangingChars="425" w:hanging="850"/>
        <w:jc w:val="both"/>
        <w:rPr>
          <w:rFonts w:eastAsia="等线"/>
          <w:lang w:val="en-US" w:eastAsia="zh-CN"/>
        </w:rPr>
      </w:pPr>
      <w:r>
        <w:rPr>
          <w:rFonts w:eastAsia="等线" w:hint="eastAsia"/>
          <w:b/>
          <w:bCs/>
          <w:lang w:val="en-US" w:eastAsia="zh-CN"/>
        </w:rPr>
        <w:t xml:space="preserve">Option 1.  </w:t>
      </w:r>
      <w:r>
        <w:rPr>
          <w:rFonts w:eastAsia="等线" w:hint="eastAsia"/>
          <w:lang w:val="en-US" w:eastAsia="zh-CN"/>
        </w:rPr>
        <w:t>All security functions are performed in the same layer, i.e., PDCP;</w:t>
      </w:r>
    </w:p>
    <w:p w14:paraId="5BCA9816" w14:textId="77777777" w:rsidR="00E72208" w:rsidRDefault="00000000">
      <w:pPr>
        <w:spacing w:before="240"/>
        <w:ind w:left="992" w:hangingChars="496" w:hanging="992"/>
        <w:jc w:val="both"/>
        <w:rPr>
          <w:rFonts w:eastAsia="等线"/>
          <w:lang w:val="en-US" w:eastAsia="zh-CN"/>
        </w:rPr>
      </w:pPr>
      <w:r>
        <w:rPr>
          <w:rFonts w:eastAsia="等线" w:hint="eastAsia"/>
          <w:b/>
          <w:bCs/>
          <w:lang w:val="en-US" w:eastAsia="zh-CN"/>
        </w:rPr>
        <w:t xml:space="preserve">Option 2.  </w:t>
      </w:r>
      <w:r>
        <w:rPr>
          <w:rFonts w:eastAsia="等线" w:hint="eastAsia"/>
          <w:lang w:val="en-US" w:eastAsia="zh-CN"/>
        </w:rPr>
        <w:t xml:space="preserve">Different layers perform </w:t>
      </w:r>
      <w:r>
        <w:rPr>
          <w:rFonts w:eastAsia="等线"/>
          <w:lang w:val="en-US" w:eastAsia="zh-CN"/>
        </w:rPr>
        <w:t>security</w:t>
      </w:r>
      <w:r>
        <w:rPr>
          <w:rFonts w:eastAsia="等线" w:hint="eastAsia"/>
          <w:lang w:val="en-US" w:eastAsia="zh-CN"/>
        </w:rPr>
        <w:t xml:space="preserve"> protection on different data/signaling, i.e., PDCP is responsible for data and RRC signaling security protection, while </w:t>
      </w:r>
      <w:r>
        <w:rPr>
          <w:rFonts w:eastAsia="等线"/>
          <w:lang w:val="en-US" w:eastAsia="zh-CN"/>
        </w:rPr>
        <w:t>security</w:t>
      </w:r>
      <w:r>
        <w:rPr>
          <w:rFonts w:eastAsia="等线" w:hint="eastAsia"/>
          <w:lang w:val="en-US" w:eastAsia="zh-CN"/>
        </w:rPr>
        <w:t xml:space="preserve"> protection on MAC CE is performed in MAC.</w:t>
      </w:r>
    </w:p>
    <w:p w14:paraId="06397B82" w14:textId="00CCDF4B" w:rsidR="00E72208" w:rsidRDefault="00000000">
      <w:pPr>
        <w:spacing w:before="240"/>
        <w:jc w:val="both"/>
        <w:rPr>
          <w:rFonts w:eastAsia="等线"/>
          <w:lang w:val="en-US" w:eastAsia="zh-CN"/>
        </w:rPr>
      </w:pPr>
      <w:r>
        <w:rPr>
          <w:rFonts w:eastAsia="等线" w:hint="eastAsia"/>
          <w:lang w:val="en-US" w:eastAsia="zh-CN"/>
        </w:rPr>
        <w:t>Option 1 enables the centralized design of security function within the UE, which simplifies the protocol design, but it may introduce extra interaction between layers and extra time delay, especially in case there</w:t>
      </w:r>
      <w:r>
        <w:rPr>
          <w:rFonts w:eastAsia="等线"/>
          <w:lang w:val="en-US" w:eastAsia="zh-CN"/>
        </w:rPr>
        <w:t>’</w:t>
      </w:r>
      <w:r>
        <w:rPr>
          <w:rFonts w:eastAsia="等线" w:hint="eastAsia"/>
          <w:lang w:val="en-US" w:eastAsia="zh-CN"/>
        </w:rPr>
        <w:t>s</w:t>
      </w:r>
      <w:r>
        <w:rPr>
          <w:rFonts w:eastAsia="等线"/>
          <w:lang w:eastAsia="zh-CN"/>
        </w:rPr>
        <w:t xml:space="preserve"> intermedium</w:t>
      </w:r>
      <w:r>
        <w:rPr>
          <w:rFonts w:eastAsia="等线" w:hint="eastAsia"/>
          <w:lang w:eastAsia="zh-CN"/>
        </w:rPr>
        <w:t xml:space="preserve"> layer (RLC) if current protocol design is inherited in 6G. Besides, </w:t>
      </w:r>
      <w:r>
        <w:rPr>
          <w:rFonts w:eastAsia="等线" w:hint="eastAsia"/>
          <w:lang w:val="en-US" w:eastAsia="zh-CN"/>
        </w:rPr>
        <w:t xml:space="preserve">for CU-DU splitting architecture, additional F1 signaling </w:t>
      </w:r>
      <w:r w:rsidR="008E6680">
        <w:rPr>
          <w:rFonts w:eastAsia="等线" w:hint="eastAsia"/>
          <w:lang w:val="en-US" w:eastAsia="zh-CN"/>
        </w:rPr>
        <w:t xml:space="preserve">and latency </w:t>
      </w:r>
      <w:r>
        <w:rPr>
          <w:rFonts w:eastAsia="等线" w:hint="eastAsia"/>
          <w:lang w:val="en-US" w:eastAsia="zh-CN"/>
        </w:rPr>
        <w:t>should be considered. What</w:t>
      </w:r>
      <w:r>
        <w:rPr>
          <w:rFonts w:eastAsia="等线"/>
          <w:lang w:val="en-US" w:eastAsia="zh-CN"/>
        </w:rPr>
        <w:t>’</w:t>
      </w:r>
      <w:r>
        <w:rPr>
          <w:rFonts w:eastAsia="等线" w:hint="eastAsia"/>
          <w:lang w:val="en-US" w:eastAsia="zh-CN"/>
        </w:rPr>
        <w:t xml:space="preserve">s more, since MAC CE is a specific signaling for UE, how to handle it during the inter-layer transmission to avoid the confusion with other data/signaling, may need great effort of RAN2. </w:t>
      </w:r>
    </w:p>
    <w:p w14:paraId="6643D2D6" w14:textId="77777777" w:rsidR="00E72208" w:rsidRDefault="00000000">
      <w:pPr>
        <w:spacing w:before="240"/>
        <w:jc w:val="both"/>
        <w:rPr>
          <w:rFonts w:eastAsia="等线"/>
          <w:lang w:val="en-US" w:eastAsia="zh-CN"/>
        </w:rPr>
      </w:pPr>
      <w:r>
        <w:rPr>
          <w:rFonts w:eastAsia="等线" w:hint="eastAsia"/>
          <w:lang w:val="en-US" w:eastAsia="zh-CN"/>
        </w:rPr>
        <w:t xml:space="preserve">As to option 2, though it seems a duplicated function design, it may enable different </w:t>
      </w:r>
      <w:r>
        <w:rPr>
          <w:rFonts w:eastAsia="等线"/>
          <w:lang w:val="en-US" w:eastAsia="zh-CN"/>
        </w:rPr>
        <w:t>security</w:t>
      </w:r>
      <w:r>
        <w:rPr>
          <w:rFonts w:eastAsia="等线" w:hint="eastAsia"/>
          <w:lang w:val="en-US" w:eastAsia="zh-CN"/>
        </w:rPr>
        <w:t xml:space="preserve"> </w:t>
      </w:r>
      <w:r>
        <w:rPr>
          <w:rFonts w:eastAsia="等线"/>
          <w:lang w:val="en-US" w:eastAsia="zh-CN"/>
        </w:rPr>
        <w:t>algorithm</w:t>
      </w:r>
      <w:r>
        <w:rPr>
          <w:rFonts w:eastAsia="等线" w:hint="eastAsia"/>
          <w:lang w:val="en-US" w:eastAsia="zh-CN"/>
        </w:rPr>
        <w:t xml:space="preserve">s in different layers. </w:t>
      </w:r>
      <w:r>
        <w:rPr>
          <w:rFonts w:eastAsia="等线"/>
          <w:lang w:val="en-US" w:eastAsia="zh-CN"/>
        </w:rPr>
        <w:t>A</w:t>
      </w:r>
      <w:r>
        <w:rPr>
          <w:rFonts w:eastAsia="等线" w:hint="eastAsia"/>
          <w:lang w:val="en-US" w:eastAsia="zh-CN"/>
        </w:rPr>
        <w:t>nd from UE perspective, it</w:t>
      </w:r>
      <w:r>
        <w:rPr>
          <w:rFonts w:eastAsia="等线"/>
          <w:lang w:val="en-US" w:eastAsia="zh-CN"/>
        </w:rPr>
        <w:t>’</w:t>
      </w:r>
      <w:r>
        <w:rPr>
          <w:rFonts w:eastAsia="等线" w:hint="eastAsia"/>
          <w:lang w:val="en-US" w:eastAsia="zh-CN"/>
        </w:rPr>
        <w:t>s a clearer way to distinguish MAC CE and other data from upper layers.</w:t>
      </w:r>
    </w:p>
    <w:p w14:paraId="7E0FDB3C" w14:textId="77777777" w:rsidR="001F40EF" w:rsidRDefault="001F40EF" w:rsidP="001F40EF">
      <w:pPr>
        <w:spacing w:before="240"/>
        <w:ind w:left="1418" w:hangingChars="709" w:hanging="1418"/>
        <w:jc w:val="both"/>
        <w:rPr>
          <w:rFonts w:eastAsia="等线"/>
          <w:b/>
          <w:bCs/>
          <w:lang w:val="en-US" w:eastAsia="zh-CN"/>
        </w:rPr>
      </w:pPr>
      <w:r>
        <w:rPr>
          <w:rFonts w:eastAsia="等线" w:hint="eastAsia"/>
          <w:b/>
          <w:bCs/>
          <w:lang w:val="en-US" w:eastAsia="zh-CN"/>
        </w:rPr>
        <w:t xml:space="preserve">Observation 3: With </w:t>
      </w:r>
      <w:r>
        <w:rPr>
          <w:rFonts w:eastAsia="等线"/>
          <w:b/>
          <w:bCs/>
          <w:lang w:val="en-US" w:eastAsia="zh-CN"/>
        </w:rPr>
        <w:t>security</w:t>
      </w:r>
      <w:r>
        <w:rPr>
          <w:rFonts w:eastAsia="等线" w:hint="eastAsia"/>
          <w:b/>
          <w:bCs/>
          <w:lang w:val="en-US" w:eastAsia="zh-CN"/>
        </w:rPr>
        <w:t xml:space="preserve"> protection function centralized in one layer like PDCP, it may introduce extra inter-layer interactions  and extra time delay, and it may results in confusion at the UE between MAC CE and other data.</w:t>
      </w:r>
    </w:p>
    <w:p w14:paraId="3335890F" w14:textId="77777777" w:rsidR="00E72208" w:rsidRDefault="00000000">
      <w:pPr>
        <w:spacing w:before="240"/>
        <w:jc w:val="both"/>
        <w:rPr>
          <w:rFonts w:eastAsia="等线"/>
          <w:lang w:eastAsia="zh-CN"/>
        </w:rPr>
      </w:pPr>
      <w:r>
        <w:rPr>
          <w:rFonts w:eastAsia="等线"/>
          <w:lang w:eastAsia="zh-CN"/>
        </w:rPr>
        <w:t xml:space="preserve">What’s more, </w:t>
      </w:r>
      <w:r>
        <w:rPr>
          <w:rFonts w:eastAsia="等线" w:hint="eastAsia"/>
          <w:lang w:eastAsia="zh-CN"/>
        </w:rPr>
        <w:t xml:space="preserve">currently, security protection </w:t>
      </w:r>
      <w:r>
        <w:rPr>
          <w:rFonts w:eastAsia="等线"/>
          <w:lang w:eastAsia="zh-CN"/>
        </w:rPr>
        <w:t>function</w:t>
      </w:r>
      <w:r>
        <w:rPr>
          <w:rFonts w:eastAsia="等线" w:hint="eastAsia"/>
          <w:lang w:eastAsia="zh-CN"/>
        </w:rPr>
        <w:t xml:space="preserve"> in PDCP layer includes ciphering and </w:t>
      </w:r>
      <w:r>
        <w:rPr>
          <w:rFonts w:eastAsia="等线"/>
          <w:lang w:eastAsia="zh-CN"/>
        </w:rPr>
        <w:t>integrity protection</w:t>
      </w:r>
      <w:r>
        <w:rPr>
          <w:rFonts w:eastAsia="等线" w:hint="eastAsia"/>
          <w:lang w:eastAsia="zh-CN"/>
        </w:rPr>
        <w:t xml:space="preserve">, when it comes to </w:t>
      </w:r>
      <w:r>
        <w:rPr>
          <w:rFonts w:eastAsia="等线"/>
          <w:lang w:eastAsia="zh-CN"/>
        </w:rPr>
        <w:t>security</w:t>
      </w:r>
      <w:r>
        <w:rPr>
          <w:rFonts w:eastAsia="等线" w:hint="eastAsia"/>
          <w:lang w:eastAsia="zh-CN"/>
        </w:rPr>
        <w:t xml:space="preserve"> protection </w:t>
      </w:r>
      <w:r>
        <w:rPr>
          <w:rFonts w:eastAsia="等线"/>
          <w:lang w:eastAsia="zh-CN"/>
        </w:rPr>
        <w:t>function</w:t>
      </w:r>
      <w:r>
        <w:rPr>
          <w:rFonts w:eastAsia="等线" w:hint="eastAsia"/>
          <w:lang w:eastAsia="zh-CN"/>
        </w:rPr>
        <w:t xml:space="preserve"> in MAC layer, whether both functions are needed, or new security functions should be introduced, whether they all should be applied to a specific MAC CE type, need further discussion in both RAN2 and SA3. </w:t>
      </w:r>
    </w:p>
    <w:p w14:paraId="27D7C2B7" w14:textId="77777777" w:rsidR="00E72208" w:rsidRDefault="00000000">
      <w:pPr>
        <w:pStyle w:val="2"/>
        <w:spacing w:before="240" w:after="0"/>
        <w:rPr>
          <w:lang w:val="en-US"/>
        </w:rPr>
      </w:pPr>
      <w:r>
        <w:rPr>
          <w:rFonts w:hint="eastAsia"/>
        </w:rPr>
        <w:t>2.</w:t>
      </w:r>
      <w:r>
        <w:rPr>
          <w:rFonts w:hint="eastAsia"/>
          <w:lang w:val="en-US"/>
        </w:rPr>
        <w:t>2</w:t>
      </w:r>
      <w:r>
        <w:tab/>
      </w:r>
      <w:r>
        <w:rPr>
          <w:rFonts w:hint="eastAsia"/>
        </w:rPr>
        <w:t xml:space="preserve">Security Protection of </w:t>
      </w:r>
      <w:r>
        <w:rPr>
          <w:rFonts w:hint="eastAsia"/>
          <w:lang w:val="en-US"/>
        </w:rPr>
        <w:t>System Information</w:t>
      </w:r>
    </w:p>
    <w:p w14:paraId="1B55BE26" w14:textId="77777777" w:rsidR="00E72208" w:rsidRDefault="00000000">
      <w:pPr>
        <w:spacing w:before="240"/>
        <w:jc w:val="both"/>
        <w:rPr>
          <w:rFonts w:eastAsia="等线"/>
          <w:lang w:val="en-US" w:eastAsia="zh-CN"/>
        </w:rPr>
      </w:pPr>
      <w:r>
        <w:rPr>
          <w:rFonts w:eastAsia="等线" w:hint="eastAsia"/>
          <w:lang w:val="en-US" w:eastAsia="zh-CN"/>
        </w:rPr>
        <w:t xml:space="preserve">System information broadcast by RAN nodes is not protected in 5G&amp;5G-A. A cell periodically broadcasts synchronization signals and SI. These broadcasted messages are intended for all UEs which are camping on a cell. In the idle mode or inactive </w:t>
      </w:r>
      <w:r>
        <w:rPr>
          <w:rFonts w:eastAsia="等线" w:hint="eastAsia"/>
          <w:lang w:val="en-US" w:eastAsia="zh-CN"/>
        </w:rPr>
        <w:lastRenderedPageBreak/>
        <w:t xml:space="preserve">mode, the UE monitors the SI of cells and choose a suitable cell to camp on. The UE typically acquires the SI from the cell and performs initial access to transition to connected state to obtain services. </w:t>
      </w:r>
    </w:p>
    <w:p w14:paraId="436C7F36" w14:textId="77777777" w:rsidR="00E72208" w:rsidRDefault="00000000">
      <w:pPr>
        <w:spacing w:before="240"/>
        <w:jc w:val="both"/>
        <w:rPr>
          <w:rFonts w:eastAsia="等线"/>
          <w:lang w:val="en-US" w:eastAsia="zh-CN"/>
        </w:rPr>
      </w:pPr>
      <w:r>
        <w:rPr>
          <w:rFonts w:eastAsia="等线" w:hint="eastAsia"/>
          <w:lang w:val="en-US" w:eastAsia="zh-CN"/>
        </w:rPr>
        <w:t>The TR33.809[2] in R18 have addressed key-issues and solutions that will potentially enhance 5G system's resistance to false base stations even further. It also includes security protection for system information, key-issue #2, related to RAN2.</w:t>
      </w:r>
    </w:p>
    <w:tbl>
      <w:tblPr>
        <w:tblStyle w:val="af2"/>
        <w:tblpPr w:leftFromText="180" w:rightFromText="180" w:vertAnchor="text" w:horzAnchor="page" w:tblpX="1004" w:tblpY="228"/>
        <w:tblOverlap w:val="never"/>
        <w:tblW w:w="0" w:type="auto"/>
        <w:tblLook w:val="04A0" w:firstRow="1" w:lastRow="0" w:firstColumn="1" w:lastColumn="0" w:noHBand="0" w:noVBand="1"/>
      </w:tblPr>
      <w:tblGrid>
        <w:gridCol w:w="9776"/>
      </w:tblGrid>
      <w:tr w:rsidR="00E72208" w14:paraId="404B50E6" w14:textId="77777777">
        <w:tc>
          <w:tcPr>
            <w:tcW w:w="9776" w:type="dxa"/>
          </w:tcPr>
          <w:p w14:paraId="3459186E" w14:textId="77777777" w:rsidR="00E72208" w:rsidRDefault="00000000">
            <w:pPr>
              <w:pStyle w:val="2"/>
            </w:pPr>
            <w:bookmarkStart w:id="5" w:name="_Toc145499046"/>
            <w:r>
              <w:t>5.2</w:t>
            </w:r>
            <w:r>
              <w:tab/>
              <w:t>Key Issue #2: Security protection of system information</w:t>
            </w:r>
            <w:bookmarkEnd w:id="5"/>
          </w:p>
          <w:p w14:paraId="590AF752" w14:textId="77777777" w:rsidR="00E72208" w:rsidRDefault="00000000">
            <w:pPr>
              <w:pStyle w:val="3"/>
            </w:pPr>
            <w:bookmarkStart w:id="6" w:name="_Toc145499047"/>
            <w:r>
              <w:t>5.2.1</w:t>
            </w:r>
            <w:r>
              <w:tab/>
              <w:t>Key issue details</w:t>
            </w:r>
            <w:bookmarkEnd w:id="6"/>
          </w:p>
          <w:p w14:paraId="14BEE9F2" w14:textId="77777777" w:rsidR="00E72208" w:rsidRDefault="00000000">
            <w:pPr>
              <w:rPr>
                <w:rFonts w:eastAsia="宋体"/>
              </w:rPr>
            </w:pPr>
            <w:r>
              <w:rPr>
                <w:rFonts w:eastAsia="宋体"/>
              </w:rPr>
              <w:t xml:space="preserve">Broadcasting system information (SI) is one of the functions of the RRC protocol, defined in TS 38.331 [2]. A cell periodically broadcasts synchronization signals and SI. These broadcasted </w:t>
            </w:r>
            <w:r>
              <w:rPr>
                <w:rFonts w:eastAsia="宋体" w:hint="eastAsia"/>
              </w:rPr>
              <w:t>message</w:t>
            </w:r>
            <w:r>
              <w:rPr>
                <w:rFonts w:eastAsia="宋体"/>
              </w:rPr>
              <w:t xml:space="preserve">s are intended for all UEs which are camping on a cell. In </w:t>
            </w:r>
            <w:r>
              <w:rPr>
                <w:rFonts w:eastAsia="宋体" w:hint="eastAsia"/>
              </w:rPr>
              <w:t>the</w:t>
            </w:r>
            <w:r>
              <w:rPr>
                <w:rFonts w:eastAsia="宋体"/>
              </w:rPr>
              <w:t xml:space="preserve"> idle mode </w:t>
            </w:r>
            <w:r>
              <w:rPr>
                <w:rFonts w:eastAsia="宋体" w:hint="eastAsia"/>
              </w:rPr>
              <w:t>or</w:t>
            </w:r>
            <w:r>
              <w:rPr>
                <w:rFonts w:eastAsia="宋体"/>
              </w:rPr>
              <w:t xml:space="preserve">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neighbouring cell information, frequency priority, blocklisted cell, common channel configuration information, NAS common information, and public warning system (PWS) messages. In general, the system information is applicable for UEs in RRC_IDLE, RRC_INACTIVE, and RRC_CONNECTED. </w:t>
            </w:r>
          </w:p>
          <w:p w14:paraId="7B21A4A1" w14:textId="77777777" w:rsidR="00E72208" w:rsidRDefault="00000000">
            <w:pPr>
              <w:rPr>
                <w:rFonts w:eastAsia="宋体"/>
              </w:rPr>
            </w:pPr>
            <w:r>
              <w:rPr>
                <w:rFonts w:eastAsia="宋体"/>
                <w:lang w:eastAsia="zh-CN"/>
              </w:rPr>
              <w:t>UE in IDLE mode performs PLMN selection, monitor paging, performs cell selection, cell re-selection, and applies access control before making an access attempt. In future releases, other services such as MBMS, proximity services, etc. are also likely to be supported by UEs in IDLE mode.</w:t>
            </w:r>
          </w:p>
          <w:p w14:paraId="54B5ABC6" w14:textId="77777777" w:rsidR="00E72208" w:rsidRDefault="00000000">
            <w:pPr>
              <w:rPr>
                <w:rFonts w:eastAsia="宋体"/>
              </w:rPr>
            </w:pPr>
            <w:r>
              <w:rPr>
                <w:rFonts w:eastAsia="宋体"/>
              </w:rPr>
              <w:t>This key issue is about investigating if and how a new protection mechanism could be introduced against over-the-air attackers who broadcast rogue SI messages or replay previously captured SI messages as-is (without modification). Since SI messages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at a later time, e.g., to lure UEs using SI messages with incorrect neighbouring cells, and to send self-crafted or old PWS messages.</w:t>
            </w:r>
          </w:p>
          <w:p w14:paraId="588BAB5C" w14:textId="77777777" w:rsidR="00E72208" w:rsidRDefault="00000000">
            <w:pPr>
              <w:rPr>
                <w:rFonts w:eastAsia="宋体"/>
              </w:rPr>
            </w:pPr>
            <w:r>
              <w:rPr>
                <w:rFonts w:eastAsia="宋体"/>
              </w:rPr>
              <w:t>SA3 has studied the PWS security in TR 33.969 [3], in which the security mechanisms used to protect the Warning notifications message from Public Warning System against false base station can be reference for the study in the present document. There are some distinct challenges when studying the broadcast messages protection as below:</w:t>
            </w:r>
          </w:p>
          <w:p w14:paraId="0139DFDD" w14:textId="77777777" w:rsidR="00E72208" w:rsidRDefault="00000000">
            <w:pPr>
              <w:pStyle w:val="B1"/>
              <w:rPr>
                <w:rFonts w:eastAsia="宋体"/>
              </w:rPr>
            </w:pPr>
            <w:r>
              <w:rPr>
                <w:rFonts w:eastAsia="宋体"/>
              </w:rPr>
              <w:t>a)</w:t>
            </w:r>
            <w:r>
              <w:rPr>
                <w:rFonts w:eastAsia="宋体"/>
              </w:rPr>
              <w:tab/>
              <w:t>Key management. It is because of heterogenous trust-boundaries, and diverse regulations (or requirements) per countries (or regions);</w:t>
            </w:r>
          </w:p>
          <w:p w14:paraId="244DC2EE" w14:textId="77777777" w:rsidR="00E72208" w:rsidRDefault="00000000">
            <w:pPr>
              <w:pStyle w:val="B1"/>
              <w:rPr>
                <w:rFonts w:eastAsia="宋体"/>
              </w:rPr>
            </w:pPr>
            <w:r>
              <w:rPr>
                <w:rFonts w:eastAsia="宋体"/>
              </w:rPr>
              <w:t>b)</w:t>
            </w:r>
            <w:r>
              <w:rPr>
                <w:rFonts w:eastAsia="宋体"/>
              </w:rPr>
              <w:tab/>
              <w:t>Time synchronization. It is because of difficulty to achieve fairly acceptable time synchronization between one gNB and other gNBs, and between UEs and gNBs;</w:t>
            </w:r>
          </w:p>
          <w:p w14:paraId="563BED4B" w14:textId="77777777" w:rsidR="00E72208" w:rsidRDefault="00000000">
            <w:pPr>
              <w:pStyle w:val="B1"/>
              <w:rPr>
                <w:rFonts w:eastAsia="宋体"/>
              </w:rPr>
            </w:pPr>
            <w:r>
              <w:rPr>
                <w:rFonts w:eastAsia="宋体"/>
              </w:rPr>
              <w:t>c)</w:t>
            </w:r>
            <w:r>
              <w:rPr>
                <w:rFonts w:eastAsia="宋体"/>
              </w:rPr>
              <w:tab/>
              <w:t>Signaling complexity. It is because of restrictive signaling expected from UEs in RRC_IDLE.</w:t>
            </w:r>
          </w:p>
          <w:p w14:paraId="540B2A81" w14:textId="77777777" w:rsidR="00E72208" w:rsidRDefault="00000000">
            <w:pPr>
              <w:rPr>
                <w:rFonts w:eastAsia="宋体"/>
                <w:lang w:eastAsia="zh-CN"/>
              </w:rPr>
            </w:pPr>
            <w:r>
              <w:rPr>
                <w:rFonts w:eastAsia="宋体"/>
                <w:lang w:eastAsia="zh-CN"/>
              </w:rPr>
              <w:t>Nevertheless, it is only prudent if the 5G system could be enabled (i.e., support) to achieve protection of SI messages in general.</w:t>
            </w:r>
          </w:p>
          <w:p w14:paraId="4B6A6756" w14:textId="77777777" w:rsidR="00E72208" w:rsidRDefault="00000000">
            <w:pPr>
              <w:pStyle w:val="NO"/>
              <w:rPr>
                <w:rFonts w:eastAsia="宋体"/>
                <w:lang w:eastAsia="zh-CN"/>
              </w:rPr>
            </w:pPr>
            <w:r>
              <w:rPr>
                <w:rFonts w:eastAsia="宋体"/>
              </w:rPr>
              <w:t>NOTE 1:</w:t>
            </w:r>
            <w:r>
              <w:rPr>
                <w:rFonts w:eastAsia="宋体"/>
              </w:rPr>
              <w:tab/>
              <w:t>This key issue is concerned with the "over-the-air" interface. Therefore, integrity protection of SI "within-the-network" is not in the scope of this key issue.</w:t>
            </w:r>
          </w:p>
          <w:p w14:paraId="4C0B2B3A" w14:textId="77777777" w:rsidR="00E72208" w:rsidRDefault="00000000">
            <w:pPr>
              <w:pStyle w:val="3"/>
            </w:pPr>
            <w:bookmarkStart w:id="7" w:name="_Toc145499048"/>
            <w:r>
              <w:t>5.2.2</w:t>
            </w:r>
            <w:r>
              <w:tab/>
              <w:t>Security Threats</w:t>
            </w:r>
            <w:bookmarkEnd w:id="7"/>
          </w:p>
          <w:p w14:paraId="638639DE" w14:textId="77777777" w:rsidR="00E72208" w:rsidRDefault="00000000">
            <w:pPr>
              <w:rPr>
                <w:rFonts w:eastAsia="宋体"/>
              </w:rPr>
            </w:pPr>
            <w:r>
              <w:rPr>
                <w:rFonts w:eastAsia="宋体"/>
              </w:rPr>
              <w:t>Lack of protection of SI could potentially have following impacts in some cases:</w:t>
            </w:r>
          </w:p>
          <w:p w14:paraId="2F66E5C5" w14:textId="77777777" w:rsidR="00E72208" w:rsidRDefault="00000000">
            <w:pPr>
              <w:pStyle w:val="B1"/>
              <w:rPr>
                <w:rStyle w:val="Style12pt"/>
                <w:rFonts w:eastAsia="宋体"/>
                <w:sz w:val="20"/>
              </w:rPr>
            </w:pPr>
            <w:r>
              <w:rPr>
                <w:rStyle w:val="Style12pt"/>
                <w:rFonts w:eastAsia="宋体"/>
                <w:sz w:val="20"/>
              </w:rPr>
              <w:t>-</w:t>
            </w:r>
            <w:r>
              <w:rPr>
                <w:rStyle w:val="Style12pt"/>
                <w:rFonts w:eastAsia="宋体"/>
                <w:sz w:val="20"/>
              </w:rPr>
              <w:tab/>
              <w:t>DoS attack on UE</w:t>
            </w:r>
          </w:p>
          <w:p w14:paraId="19899487" w14:textId="77777777" w:rsidR="00E72208" w:rsidRDefault="00000000">
            <w:pPr>
              <w:pStyle w:val="B1"/>
              <w:rPr>
                <w:rFonts w:eastAsia="宋体"/>
              </w:rPr>
            </w:pPr>
            <w:r>
              <w:rPr>
                <w:rStyle w:val="Style12pt"/>
                <w:rFonts w:eastAsia="宋体"/>
                <w:sz w:val="20"/>
              </w:rPr>
              <w:t>-</w:t>
            </w:r>
            <w:r>
              <w:rPr>
                <w:rStyle w:val="Style12pt"/>
                <w:rFonts w:eastAsia="宋体"/>
                <w:sz w:val="20"/>
              </w:rPr>
              <w:tab/>
              <w:t>Rogue services</w:t>
            </w:r>
          </w:p>
          <w:p w14:paraId="4E13D057" w14:textId="77777777" w:rsidR="00E72208" w:rsidRDefault="00000000">
            <w:pPr>
              <w:pStyle w:val="3"/>
            </w:pPr>
            <w:bookmarkStart w:id="8" w:name="_Toc145499049"/>
            <w:r>
              <w:t>5.2.3</w:t>
            </w:r>
            <w:r>
              <w:tab/>
              <w:t>Potential Requirements</w:t>
            </w:r>
            <w:bookmarkEnd w:id="8"/>
          </w:p>
          <w:p w14:paraId="692C7684" w14:textId="77777777" w:rsidR="00E72208" w:rsidRDefault="00000000">
            <w:pPr>
              <w:rPr>
                <w:rFonts w:eastAsia="宋体"/>
                <w:lang w:eastAsia="zh-CN"/>
              </w:rPr>
            </w:pPr>
            <w:r>
              <w:rPr>
                <w:rFonts w:eastAsia="宋体"/>
                <w:lang w:eastAsia="zh-CN"/>
              </w:rPr>
              <w:t>5G system should provide a means to ensure a UE in any RRC state is able to determine the authenticity of system information obtained from a cell.</w:t>
            </w:r>
          </w:p>
          <w:p w14:paraId="69CB88C8" w14:textId="77777777" w:rsidR="00E72208" w:rsidRDefault="00E72208">
            <w:pPr>
              <w:rPr>
                <w:rFonts w:eastAsia="宋体"/>
                <w:lang w:eastAsia="zh-CN"/>
              </w:rPr>
            </w:pPr>
          </w:p>
        </w:tc>
      </w:tr>
    </w:tbl>
    <w:p w14:paraId="246B6524" w14:textId="77777777" w:rsidR="00E72208" w:rsidRDefault="00000000">
      <w:pPr>
        <w:spacing w:before="240"/>
        <w:jc w:val="both"/>
        <w:rPr>
          <w:rFonts w:eastAsia="等线"/>
          <w:lang w:val="en-US" w:eastAsia="zh-CN"/>
        </w:rPr>
      </w:pPr>
      <w:r>
        <w:rPr>
          <w:rFonts w:eastAsia="等线" w:hint="eastAsia"/>
          <w:lang w:val="en-US" w:eastAsia="zh-CN"/>
        </w:rPr>
        <w:t>Among them, the security of system information mainly involves the following threats:</w:t>
      </w:r>
    </w:p>
    <w:p w14:paraId="4713EAE6" w14:textId="77777777" w:rsidR="00E72208" w:rsidRDefault="00000000">
      <w:pPr>
        <w:jc w:val="both"/>
        <w:rPr>
          <w:rFonts w:eastAsia="等线"/>
          <w:lang w:val="en-US" w:eastAsia="zh-CN"/>
        </w:rPr>
      </w:pPr>
      <w:r>
        <w:rPr>
          <w:rFonts w:eastAsia="等线" w:hint="eastAsia"/>
          <w:lang w:val="en-US" w:eastAsia="zh-CN"/>
        </w:rPr>
        <w:t>#1 DoS attack on UE: attempts to hinder the UEs' access to the network.</w:t>
      </w:r>
    </w:p>
    <w:p w14:paraId="622744B5" w14:textId="77777777" w:rsidR="00E72208" w:rsidRDefault="00000000">
      <w:pPr>
        <w:jc w:val="both"/>
        <w:rPr>
          <w:rFonts w:eastAsia="等线"/>
          <w:lang w:val="en-US" w:eastAsia="zh-CN"/>
        </w:rPr>
      </w:pPr>
      <w:r>
        <w:rPr>
          <w:rFonts w:eastAsia="等线" w:hint="eastAsia"/>
          <w:lang w:val="en-US" w:eastAsia="zh-CN"/>
        </w:rPr>
        <w:t>#2 Rogue services: attempts to deliver unauthorized or unsolicited services (e.g., SMS and calls) to the UEs.</w:t>
      </w:r>
    </w:p>
    <w:p w14:paraId="1783B4B7" w14:textId="77777777" w:rsidR="00E72208" w:rsidRDefault="00000000">
      <w:pPr>
        <w:spacing w:before="240"/>
        <w:jc w:val="both"/>
        <w:rPr>
          <w:rFonts w:eastAsia="等线"/>
          <w:lang w:val="en-US" w:eastAsia="zh-CN"/>
        </w:rPr>
      </w:pPr>
      <w:r>
        <w:rPr>
          <w:rFonts w:eastAsia="等线" w:hint="eastAsia"/>
          <w:lang w:val="en-US" w:eastAsia="zh-CN"/>
        </w:rPr>
        <w:t>As companies were unable to reach an agreement on the various solutions and did not clarify whether the threat of system information protection in 5G was serious or not, it was concluded in TR 33.809 as follow:</w:t>
      </w:r>
    </w:p>
    <w:tbl>
      <w:tblPr>
        <w:tblStyle w:val="af2"/>
        <w:tblpPr w:leftFromText="180" w:rightFromText="180" w:vertAnchor="text" w:horzAnchor="page" w:tblpX="1004" w:tblpY="228"/>
        <w:tblOverlap w:val="never"/>
        <w:tblW w:w="0" w:type="auto"/>
        <w:tblLook w:val="04A0" w:firstRow="1" w:lastRow="0" w:firstColumn="1" w:lastColumn="0" w:noHBand="0" w:noVBand="1"/>
      </w:tblPr>
      <w:tblGrid>
        <w:gridCol w:w="9776"/>
      </w:tblGrid>
      <w:tr w:rsidR="00E72208" w14:paraId="025D1BED" w14:textId="77777777">
        <w:tc>
          <w:tcPr>
            <w:tcW w:w="9776" w:type="dxa"/>
          </w:tcPr>
          <w:p w14:paraId="32B8859B" w14:textId="77777777" w:rsidR="00E72208" w:rsidRDefault="00000000">
            <w:pPr>
              <w:pStyle w:val="2"/>
            </w:pPr>
            <w:bookmarkStart w:id="9" w:name="_Toc145499384"/>
            <w:r>
              <w:t>7.2</w:t>
            </w:r>
            <w:r>
              <w:tab/>
              <w:t>Conclusions on Key Issue #2</w:t>
            </w:r>
            <w:bookmarkEnd w:id="9"/>
          </w:p>
          <w:p w14:paraId="6BEA5CD4" w14:textId="77777777" w:rsidR="00E72208" w:rsidRDefault="00000000">
            <w:pPr>
              <w:rPr>
                <w:rFonts w:eastAsia="宋体"/>
              </w:rPr>
            </w:pPr>
            <w:r>
              <w:rPr>
                <w:rFonts w:eastAsia="宋体"/>
              </w:rPr>
              <w:t>This key issue is not concluded.</w:t>
            </w:r>
          </w:p>
          <w:p w14:paraId="18F822D6" w14:textId="77777777" w:rsidR="00E72208" w:rsidRDefault="00E72208">
            <w:pPr>
              <w:rPr>
                <w:rFonts w:eastAsia="宋体"/>
                <w:lang w:eastAsia="zh-CN"/>
              </w:rPr>
            </w:pPr>
          </w:p>
        </w:tc>
      </w:tr>
    </w:tbl>
    <w:p w14:paraId="4986EEAE" w14:textId="77777777" w:rsidR="001F40EF" w:rsidRDefault="001F40EF" w:rsidP="001F40EF">
      <w:pPr>
        <w:spacing w:before="240"/>
        <w:ind w:left="1418" w:hangingChars="709" w:hanging="1418"/>
        <w:jc w:val="both"/>
        <w:rPr>
          <w:rFonts w:eastAsia="等线"/>
          <w:b/>
          <w:bCs/>
          <w:lang w:val="en-US" w:eastAsia="zh-CN"/>
        </w:rPr>
      </w:pPr>
      <w:r>
        <w:rPr>
          <w:rFonts w:eastAsia="等线" w:hint="eastAsia"/>
          <w:b/>
          <w:bCs/>
          <w:lang w:val="en-US" w:eastAsia="zh-CN"/>
        </w:rPr>
        <w:lastRenderedPageBreak/>
        <w:t>Observation 4: Although SA3 studied the security design of system information during the SI stage, the final NR specification does not capture the security protection of system information.</w:t>
      </w:r>
    </w:p>
    <w:p w14:paraId="5FAC34A7" w14:textId="77777777" w:rsidR="00E72208" w:rsidRPr="001F40EF" w:rsidRDefault="00E72208">
      <w:pPr>
        <w:jc w:val="both"/>
        <w:rPr>
          <w:rFonts w:eastAsia="等线"/>
          <w:lang w:val="en-US" w:eastAsia="zh-CN"/>
        </w:rPr>
      </w:pPr>
    </w:p>
    <w:p w14:paraId="6C6CE5C6" w14:textId="77777777" w:rsidR="00E72208" w:rsidRDefault="00000000" w:rsidP="006D44CC">
      <w:pPr>
        <w:spacing w:after="240"/>
        <w:jc w:val="both"/>
        <w:rPr>
          <w:rFonts w:eastAsia="等线"/>
          <w:lang w:val="en-US" w:eastAsia="zh-CN"/>
        </w:rPr>
      </w:pPr>
      <w:r>
        <w:rPr>
          <w:rFonts w:eastAsia="等线" w:hint="eastAsia"/>
          <w:lang w:val="en-US" w:eastAsia="zh-CN"/>
        </w:rPr>
        <w:t>Nevertheless, we can summarize its potential threats and impacts on the system information design of RAN2.</w:t>
      </w:r>
    </w:p>
    <w:p w14:paraId="28B7C77B" w14:textId="77777777" w:rsidR="00E72208" w:rsidRDefault="00000000">
      <w:pPr>
        <w:jc w:val="both"/>
        <w:rPr>
          <w:rFonts w:eastAsia="等线"/>
          <w:b/>
          <w:bCs/>
          <w:i/>
          <w:iCs/>
          <w:u w:val="single"/>
          <w:lang w:val="en-US" w:eastAsia="zh-CN"/>
        </w:rPr>
      </w:pPr>
      <w:r>
        <w:rPr>
          <w:rFonts w:eastAsia="等线" w:hint="eastAsia"/>
          <w:b/>
          <w:bCs/>
          <w:i/>
          <w:iCs/>
          <w:u w:val="single"/>
          <w:lang w:val="en-US" w:eastAsia="zh-CN"/>
        </w:rPr>
        <w:t>Threats besides DoS and Rogue service attack</w:t>
      </w:r>
      <w:r>
        <w:rPr>
          <w:rFonts w:eastAsia="等线" w:hint="eastAsia"/>
          <w:b/>
          <w:bCs/>
          <w:i/>
          <w:iCs/>
          <w:u w:val="single"/>
          <w:lang w:val="en-US" w:eastAsia="zh-CN"/>
        </w:rPr>
        <w:t>：</w:t>
      </w:r>
    </w:p>
    <w:p w14:paraId="2D6C788D" w14:textId="1D4CAC9F" w:rsidR="00E72208" w:rsidRDefault="00000000">
      <w:pPr>
        <w:jc w:val="both"/>
        <w:rPr>
          <w:rFonts w:eastAsia="等线"/>
          <w:lang w:val="en-US" w:eastAsia="zh-CN"/>
        </w:rPr>
      </w:pPr>
      <w:r>
        <w:rPr>
          <w:rFonts w:eastAsia="等线" w:hint="eastAsia"/>
          <w:lang w:val="en-US" w:eastAsia="zh-CN"/>
        </w:rPr>
        <w:t>—</w:t>
      </w:r>
      <w:r>
        <w:rPr>
          <w:rFonts w:eastAsia="等线" w:hint="eastAsia"/>
          <w:lang w:val="en-US" w:eastAsia="zh-CN"/>
        </w:rPr>
        <w:t>Public safety threats in ETWS and CMAS related SIBs</w:t>
      </w:r>
      <w:r w:rsidR="006D44CC">
        <w:rPr>
          <w:rFonts w:eastAsia="等线" w:hint="eastAsia"/>
          <w:lang w:val="en-US" w:eastAsia="zh-CN"/>
        </w:rPr>
        <w:t>.</w:t>
      </w:r>
    </w:p>
    <w:p w14:paraId="7AF4D9E4" w14:textId="77777777" w:rsidR="006D44CC" w:rsidRDefault="00000000" w:rsidP="006D44CC">
      <w:pPr>
        <w:spacing w:after="240"/>
        <w:jc w:val="both"/>
        <w:rPr>
          <w:rFonts w:eastAsia="等线"/>
          <w:lang w:val="en-US" w:eastAsia="zh-CN"/>
        </w:rPr>
      </w:pPr>
      <w:r>
        <w:rPr>
          <w:rFonts w:eastAsia="等线" w:hint="eastAsia"/>
          <w:lang w:val="en-US" w:eastAsia="zh-CN"/>
        </w:rPr>
        <w:t>—</w:t>
      </w:r>
      <w:r>
        <w:rPr>
          <w:rFonts w:eastAsia="等线" w:hint="eastAsia"/>
          <w:lang w:val="en-US" w:eastAsia="zh-CN"/>
        </w:rPr>
        <w:t>Service attack of MBMS, NTN and any other service-related SIBs</w:t>
      </w:r>
      <w:r w:rsidR="006D44CC">
        <w:rPr>
          <w:rFonts w:eastAsia="等线" w:hint="eastAsia"/>
          <w:lang w:val="en-US" w:eastAsia="zh-CN"/>
        </w:rPr>
        <w:t>.</w:t>
      </w:r>
    </w:p>
    <w:p w14:paraId="35597BE9" w14:textId="1E5806B4" w:rsidR="00E72208" w:rsidRDefault="00000000">
      <w:pPr>
        <w:jc w:val="both"/>
        <w:rPr>
          <w:rFonts w:eastAsia="等线"/>
          <w:lang w:val="en-US" w:eastAsia="zh-CN"/>
        </w:rPr>
      </w:pPr>
      <w:r>
        <w:rPr>
          <w:rFonts w:eastAsia="等线" w:hint="eastAsia"/>
          <w:b/>
          <w:bCs/>
          <w:i/>
          <w:iCs/>
          <w:u w:val="single"/>
          <w:lang w:val="en-US" w:eastAsia="zh-CN"/>
        </w:rPr>
        <w:t>Impacts</w:t>
      </w:r>
      <w:r>
        <w:rPr>
          <w:rFonts w:eastAsia="等线" w:hint="eastAsia"/>
          <w:b/>
          <w:bCs/>
          <w:i/>
          <w:iCs/>
          <w:u w:val="single"/>
          <w:lang w:val="en-US" w:eastAsia="zh-CN"/>
        </w:rPr>
        <w:t>：</w:t>
      </w:r>
    </w:p>
    <w:p w14:paraId="44F36672" w14:textId="06554826" w:rsidR="00E72208" w:rsidRDefault="00000000">
      <w:pPr>
        <w:jc w:val="both"/>
        <w:rPr>
          <w:rFonts w:eastAsia="等线"/>
          <w:lang w:val="en-US" w:eastAsia="zh-CN"/>
        </w:rPr>
      </w:pPr>
      <w:r>
        <w:rPr>
          <w:rFonts w:eastAsia="等线" w:hint="eastAsia"/>
          <w:lang w:val="en-US" w:eastAsia="zh-CN"/>
        </w:rPr>
        <w:t>—</w:t>
      </w:r>
      <w:r>
        <w:rPr>
          <w:rFonts w:eastAsia="等线" w:hint="eastAsia"/>
          <w:lang w:val="en-US" w:eastAsia="zh-CN"/>
        </w:rPr>
        <w:t>SIB Overhead: Signature/integrity protection/hash fields need to be transmited along with system information, and the corresponding overhead may have a significant impact on the design of system information</w:t>
      </w:r>
    </w:p>
    <w:p w14:paraId="48AE0439" w14:textId="77777777" w:rsidR="00E72208" w:rsidRDefault="00000000">
      <w:pPr>
        <w:jc w:val="both"/>
        <w:rPr>
          <w:rFonts w:eastAsia="等线"/>
          <w:lang w:val="en-US" w:eastAsia="zh-CN"/>
        </w:rPr>
      </w:pPr>
      <w:r>
        <w:rPr>
          <w:rFonts w:eastAsia="等线" w:hint="eastAsia"/>
          <w:lang w:val="en-US" w:eastAsia="zh-CN"/>
        </w:rPr>
        <w:t>—</w:t>
      </w:r>
      <w:r>
        <w:rPr>
          <w:rFonts w:eastAsia="等线" w:hint="eastAsia"/>
          <w:lang w:val="en-US" w:eastAsia="zh-CN"/>
        </w:rPr>
        <w:t>System information that is protected and does not need to be protected: Whether all SI information or some part need to be protected and how to indicate partially protected system information.</w:t>
      </w:r>
    </w:p>
    <w:p w14:paraId="56E4CC42" w14:textId="77777777" w:rsidR="00E72208" w:rsidRDefault="00000000">
      <w:pPr>
        <w:jc w:val="both"/>
        <w:rPr>
          <w:rFonts w:eastAsia="等线"/>
          <w:lang w:val="en-US" w:eastAsia="zh-CN"/>
        </w:rPr>
      </w:pPr>
      <w:r>
        <w:rPr>
          <w:rFonts w:eastAsia="等线" w:hint="eastAsia"/>
          <w:lang w:val="en-US" w:eastAsia="zh-CN"/>
        </w:rPr>
        <w:t>—</w:t>
      </w:r>
      <w:r>
        <w:rPr>
          <w:rFonts w:eastAsia="等线" w:hint="eastAsia"/>
          <w:lang w:val="en-US" w:eastAsia="zh-CN"/>
        </w:rPr>
        <w:t>Design after recognized false system information: For example, UE may need leave the current cell and select a new cell when the signature verification fails.</w:t>
      </w:r>
    </w:p>
    <w:p w14:paraId="227CD9BE" w14:textId="77777777" w:rsidR="00E72208" w:rsidRDefault="00E72208">
      <w:pPr>
        <w:jc w:val="both"/>
        <w:rPr>
          <w:rFonts w:eastAsia="等线"/>
          <w:lang w:val="en-US" w:eastAsia="zh-CN"/>
        </w:rPr>
      </w:pPr>
    </w:p>
    <w:p w14:paraId="2ABA18BB" w14:textId="77777777" w:rsidR="00E72208" w:rsidRDefault="00000000">
      <w:pPr>
        <w:jc w:val="center"/>
        <w:rPr>
          <w:rFonts w:ascii="宋体" w:eastAsia="宋体" w:hAnsi="宋体" w:cs="宋体" w:hint="eastAsia"/>
          <w:sz w:val="24"/>
          <w:szCs w:val="24"/>
          <w:lang w:val="en-US" w:eastAsia="zh-CN"/>
        </w:rPr>
      </w:pPr>
      <w:r>
        <w:rPr>
          <w:rFonts w:ascii="宋体" w:eastAsia="宋体" w:hAnsi="宋体" w:cs="宋体"/>
          <w:noProof/>
          <w:sz w:val="24"/>
          <w:szCs w:val="24"/>
          <w:lang w:val="en-US" w:eastAsia="zh-CN"/>
        </w:rPr>
        <w:drawing>
          <wp:inline distT="0" distB="0" distL="0" distR="0" wp14:anchorId="4F5F92B9" wp14:editId="208CA178">
            <wp:extent cx="3816350" cy="1464945"/>
            <wp:effectExtent l="0" t="0" r="0" b="4445"/>
            <wp:docPr id="1028" name="图片 2" descr="IMG_256"/>
            <wp:cNvGraphicFramePr/>
            <a:graphic xmlns:a="http://schemas.openxmlformats.org/drawingml/2006/main">
              <a:graphicData uri="http://schemas.openxmlformats.org/drawingml/2006/picture">
                <pic:pic xmlns:pic="http://schemas.openxmlformats.org/drawingml/2006/picture">
                  <pic:nvPicPr>
                    <pic:cNvPr id="1028" name="图片 2" descr="IMG_256"/>
                    <pic:cNvPicPr/>
                  </pic:nvPicPr>
                  <pic:blipFill>
                    <a:blip r:embed="rId13" cstate="print"/>
                    <a:srcRect/>
                    <a:stretch>
                      <a:fillRect/>
                    </a:stretch>
                  </pic:blipFill>
                  <pic:spPr>
                    <a:xfrm>
                      <a:off x="0" y="0"/>
                      <a:ext cx="3816350" cy="1464945"/>
                    </a:xfrm>
                    <a:prstGeom prst="rect">
                      <a:avLst/>
                    </a:prstGeom>
                    <a:ln>
                      <a:noFill/>
                    </a:ln>
                  </pic:spPr>
                </pic:pic>
              </a:graphicData>
            </a:graphic>
          </wp:inline>
        </w:drawing>
      </w:r>
    </w:p>
    <w:p w14:paraId="40537515" w14:textId="77777777" w:rsidR="00E72208" w:rsidRDefault="00000000">
      <w:pPr>
        <w:spacing w:before="240"/>
        <w:jc w:val="center"/>
        <w:rPr>
          <w:rFonts w:ascii="宋体" w:eastAsia="宋体" w:hAnsi="宋体" w:cs="宋体" w:hint="eastAsia"/>
          <w:sz w:val="24"/>
          <w:szCs w:val="24"/>
          <w:lang w:val="en-US" w:eastAsia="zh-CN"/>
        </w:rPr>
      </w:pPr>
      <w:r>
        <w:rPr>
          <w:rFonts w:eastAsia="等线" w:hint="eastAsia"/>
          <w:b/>
          <w:bCs/>
          <w:sz w:val="18"/>
          <w:szCs w:val="18"/>
          <w:lang w:eastAsia="zh-CN"/>
        </w:rPr>
        <w:t xml:space="preserve">Figure </w:t>
      </w:r>
      <w:r>
        <w:rPr>
          <w:rFonts w:eastAsia="等线" w:hint="eastAsia"/>
          <w:b/>
          <w:bCs/>
          <w:sz w:val="18"/>
          <w:szCs w:val="18"/>
          <w:lang w:val="en-US" w:eastAsia="zh-CN"/>
        </w:rPr>
        <w:t>2</w:t>
      </w:r>
      <w:r>
        <w:rPr>
          <w:rFonts w:eastAsia="等线" w:hint="eastAsia"/>
          <w:b/>
          <w:bCs/>
          <w:sz w:val="18"/>
          <w:szCs w:val="18"/>
          <w:lang w:eastAsia="zh-CN"/>
        </w:rPr>
        <w:t xml:space="preserve"> </w:t>
      </w:r>
      <w:r>
        <w:rPr>
          <w:rFonts w:eastAsia="等线" w:hint="eastAsia"/>
          <w:b/>
          <w:bCs/>
          <w:sz w:val="18"/>
          <w:szCs w:val="18"/>
          <w:lang w:val="en-US" w:eastAsia="zh-CN"/>
        </w:rPr>
        <w:t>False Base Station Threats of System Information</w:t>
      </w:r>
    </w:p>
    <w:p w14:paraId="5CBF747A" w14:textId="77777777" w:rsidR="00E72208" w:rsidRDefault="00000000">
      <w:pPr>
        <w:spacing w:before="240"/>
        <w:jc w:val="both"/>
        <w:rPr>
          <w:rFonts w:eastAsia="等线"/>
          <w:lang w:val="en-US" w:eastAsia="zh-CN"/>
        </w:rPr>
      </w:pPr>
      <w:r>
        <w:rPr>
          <w:rFonts w:eastAsia="等线" w:hint="eastAsia"/>
          <w:lang w:val="en-US" w:eastAsia="zh-CN"/>
        </w:rPr>
        <w:t xml:space="preserve">Look forward to 6G, system information still has broadcast characteristics, so the risk of replay attacks may still exist. This requirement has already been captured in SA1 SID </w:t>
      </w:r>
      <w:r>
        <w:rPr>
          <w:rFonts w:eastAsia="等线" w:hint="eastAsia"/>
          <w:lang w:val="en-US" w:eastAsia="zh-CN"/>
        </w:rPr>
        <w:t>“</w:t>
      </w:r>
      <w:r>
        <w:rPr>
          <w:rFonts w:eastAsia="等线" w:hint="eastAsia"/>
          <w:lang w:val="en-US" w:eastAsia="zh-CN"/>
        </w:rPr>
        <w:t>Study on 6G Use Cases and Service Requirements</w:t>
      </w:r>
      <w:r>
        <w:rPr>
          <w:rFonts w:eastAsia="等线" w:hint="eastAsia"/>
          <w:lang w:val="en-US" w:eastAsia="zh-CN"/>
        </w:rPr>
        <w:t>”</w:t>
      </w:r>
      <w:r>
        <w:rPr>
          <w:rFonts w:eastAsia="等线" w:hint="eastAsia"/>
          <w:lang w:val="en-US" w:eastAsia="zh-CN"/>
        </w:rPr>
        <w:t xml:space="preserve"> , see TR 22.870 V0.3.1 [3]</w:t>
      </w:r>
    </w:p>
    <w:tbl>
      <w:tblPr>
        <w:tblStyle w:val="af2"/>
        <w:tblpPr w:leftFromText="180" w:rightFromText="180" w:vertAnchor="text" w:horzAnchor="page" w:tblpX="1004" w:tblpY="228"/>
        <w:tblOverlap w:val="never"/>
        <w:tblW w:w="0" w:type="auto"/>
        <w:tblLook w:val="04A0" w:firstRow="1" w:lastRow="0" w:firstColumn="1" w:lastColumn="0" w:noHBand="0" w:noVBand="1"/>
      </w:tblPr>
      <w:tblGrid>
        <w:gridCol w:w="9776"/>
      </w:tblGrid>
      <w:tr w:rsidR="00E72208" w14:paraId="66A43311" w14:textId="77777777">
        <w:tc>
          <w:tcPr>
            <w:tcW w:w="9776" w:type="dxa"/>
          </w:tcPr>
          <w:p w14:paraId="37E461F5" w14:textId="77777777" w:rsidR="00E72208" w:rsidRDefault="00000000">
            <w:pPr>
              <w:pStyle w:val="3"/>
            </w:pPr>
            <w:bookmarkStart w:id="10" w:name="_Toc201585772"/>
            <w:r>
              <w:t>5.5.3</w:t>
            </w:r>
            <w:r>
              <w:tab/>
              <w:t>Use case on UE selecting a base station after assessing its legitimacy</w:t>
            </w:r>
            <w:bookmarkEnd w:id="10"/>
            <w:r>
              <w:t xml:space="preserve"> </w:t>
            </w:r>
          </w:p>
          <w:p w14:paraId="4F8ED496" w14:textId="77777777" w:rsidR="00E72208" w:rsidRDefault="00000000">
            <w:pPr>
              <w:pStyle w:val="4"/>
              <w:spacing w:after="120"/>
            </w:pPr>
            <w:bookmarkStart w:id="11" w:name="_Toc201585773"/>
            <w:r>
              <w:t>5.5.3.1</w:t>
            </w:r>
            <w:r>
              <w:tab/>
              <w:t>Description</w:t>
            </w:r>
            <w:bookmarkEnd w:id="11"/>
          </w:p>
          <w:p w14:paraId="357E5D81" w14:textId="77777777" w:rsidR="00E72208" w:rsidRDefault="00000000">
            <w:r>
              <w:t>The majority of the efforts in the mobile communication system security has been focused on delivering secure communication once connected, whereas security related to bootstrapping those connections are relatively less explored.</w:t>
            </w:r>
            <w:r>
              <w:rPr>
                <w:highlight w:val="yellow"/>
              </w:rPr>
              <w:t xml:space="preserve"> A UE can interact with a Base Station without assessing its legitimacy, which opens way for diverse attacks. False Base Station (FBS) attacks are one such example and its potential to cause active and passive impacts are an alarming concern, worldwide. </w:t>
            </w:r>
            <w:r>
              <w:t>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eastAsia="宋体" w:hint="eastAsia"/>
                <w:lang w:val="en-US" w:eastAsia="zh-CN"/>
              </w:rPr>
              <w:t>.</w:t>
            </w:r>
            <w:r>
              <w:t xml:space="preserve"> There is an important opportunity to address this concern in the next generation wireless systems. The sooner that security threats are addressed in the process of interaction between components of the system, the more risks can be reduced to the 3GPP system.</w:t>
            </w:r>
          </w:p>
          <w:p w14:paraId="4BD5DDA0" w14:textId="77777777" w:rsidR="00E72208" w:rsidRDefault="00000000">
            <w:pPr>
              <w:rPr>
                <w:rFonts w:eastAsia="宋体"/>
                <w:lang w:eastAsia="zh-CN"/>
              </w:rPr>
            </w:pPr>
            <w:r>
              <w:t xml:space="preserve">By increasing the level of security between the radio network entities and the UE during the initial network selection procedure, </w:t>
            </w:r>
            <w:r>
              <w:rPr>
                <w:rFonts w:eastAsia="宋体" w:hint="eastAsia"/>
                <w:highlight w:val="yellow"/>
                <w:lang w:val="en-US" w:eastAsia="zh-CN"/>
              </w:rPr>
              <w:t>F</w:t>
            </w:r>
            <w:r>
              <w:rPr>
                <w:highlight w:val="yellow"/>
              </w:rPr>
              <w:t>alse Base Station attacks</w:t>
            </w:r>
            <w:r>
              <w:t xml:space="preserve"> can be prevented at earlier stages of communication establishment. One such example is the introduction of an efficient Base Station authenticity verification mechanism such that the UE can verify the authenticity of the Base Station prior to starting the 6G registration procedure.</w:t>
            </w:r>
          </w:p>
        </w:tc>
      </w:tr>
    </w:tbl>
    <w:p w14:paraId="4447FB40" w14:textId="77777777" w:rsidR="00E72208" w:rsidRDefault="00000000">
      <w:pPr>
        <w:spacing w:before="240"/>
        <w:jc w:val="both"/>
        <w:rPr>
          <w:rFonts w:eastAsia="等线"/>
          <w:lang w:val="en-US" w:eastAsia="zh-CN"/>
        </w:rPr>
      </w:pPr>
      <w:r>
        <w:rPr>
          <w:rFonts w:eastAsia="等线" w:hint="eastAsia"/>
          <w:lang w:val="en-US" w:eastAsia="zh-CN"/>
        </w:rPr>
        <w:t xml:space="preserve"> SA3 is in the process of  6G SID: Way forward for 6G Study Item on Security for the 6G System. From our prespective, the key issue is about whether the system information in 6G network face the above security threats of or or what new potential problems exist. SA3 needs to first determine whether there is an agreement on this issue to avoid ineffective solution discussions. Then, SA3 can investigating if and how a new protection mechanism could be introduced against over-the-air attackers who broadcast rogue SI messages or replay previously captured SI messages as-is or other threats. We can wait for their progress and then consider whether it is necessary to enhance the protection of system information and further impacts of 6G system information design.</w:t>
      </w:r>
    </w:p>
    <w:p w14:paraId="6066AA9B" w14:textId="77777777" w:rsidR="0088039A" w:rsidRDefault="0088039A" w:rsidP="0088039A">
      <w:pPr>
        <w:spacing w:before="240"/>
        <w:ind w:left="1418" w:hangingChars="709" w:hanging="1418"/>
        <w:jc w:val="both"/>
        <w:rPr>
          <w:rFonts w:eastAsia="等线"/>
          <w:b/>
          <w:bCs/>
          <w:lang w:val="en-US" w:eastAsia="zh-CN"/>
        </w:rPr>
      </w:pPr>
      <w:r>
        <w:rPr>
          <w:rFonts w:eastAsia="等线" w:hint="eastAsia"/>
          <w:b/>
          <w:bCs/>
          <w:lang w:val="en-US" w:eastAsia="zh-CN"/>
        </w:rPr>
        <w:lastRenderedPageBreak/>
        <w:t>Observation 5: A key question to SA3 regarding system information security is whether the system information in 6G network is genuinely faces security threats or what are new potential risks.</w:t>
      </w:r>
    </w:p>
    <w:p w14:paraId="4E88303D" w14:textId="77777777" w:rsidR="00E72208" w:rsidRDefault="00000000">
      <w:pPr>
        <w:spacing w:before="240" w:after="240"/>
        <w:jc w:val="both"/>
        <w:rPr>
          <w:rFonts w:eastAsia="等线"/>
          <w:lang w:val="en-US" w:eastAsia="zh-CN"/>
        </w:rPr>
      </w:pPr>
      <w:r>
        <w:rPr>
          <w:rFonts w:eastAsia="等线" w:hint="eastAsia"/>
          <w:lang w:val="en-US" w:eastAsia="zh-CN"/>
        </w:rPr>
        <w:t>In the just-ended RAN plenary meeting, an LS is sent to SA3 to reflect RAN</w:t>
      </w:r>
      <w:r>
        <w:rPr>
          <w:rFonts w:eastAsia="等线"/>
          <w:lang w:val="en-US" w:eastAsia="zh-CN"/>
        </w:rPr>
        <w:t>’</w:t>
      </w:r>
      <w:r>
        <w:rPr>
          <w:rFonts w:eastAsia="等线" w:hint="eastAsia"/>
          <w:lang w:val="en-US" w:eastAsia="zh-CN"/>
        </w:rPr>
        <w:t>s security requirements to SA3 as following [4]:</w:t>
      </w:r>
    </w:p>
    <w:tbl>
      <w:tblPr>
        <w:tblStyle w:val="af2"/>
        <w:tblW w:w="0" w:type="auto"/>
        <w:tblLook w:val="04A0" w:firstRow="1" w:lastRow="0" w:firstColumn="1" w:lastColumn="0" w:noHBand="0" w:noVBand="1"/>
      </w:tblPr>
      <w:tblGrid>
        <w:gridCol w:w="9855"/>
      </w:tblGrid>
      <w:tr w:rsidR="00E72208" w14:paraId="1C6C4278" w14:textId="77777777">
        <w:tc>
          <w:tcPr>
            <w:tcW w:w="9855" w:type="dxa"/>
          </w:tcPr>
          <w:p w14:paraId="59AF8334" w14:textId="77777777" w:rsidR="00E72208" w:rsidRDefault="00000000">
            <w:pPr>
              <w:spacing w:after="120"/>
              <w:rPr>
                <w:rFonts w:ascii="Arial" w:eastAsia="等线" w:hAnsi="Arial" w:cs="Arial"/>
                <w:b/>
              </w:rPr>
            </w:pPr>
            <w:r>
              <w:rPr>
                <w:rFonts w:ascii="Arial" w:eastAsia="等线" w:hAnsi="Arial" w:cs="Arial"/>
                <w:b/>
              </w:rPr>
              <w:t>1. Overall Description:</w:t>
            </w:r>
          </w:p>
          <w:p w14:paraId="3D494313" w14:textId="77777777" w:rsidR="00E72208" w:rsidRDefault="00000000">
            <w:pPr>
              <w:rPr>
                <w:rFonts w:ascii="Arial" w:eastAsia="等线" w:hAnsi="Arial" w:cs="Arial"/>
              </w:rPr>
            </w:pPr>
            <w:r>
              <w:rPr>
                <w:rFonts w:ascii="Arial" w:eastAsia="等线" w:hAnsi="Arial" w:cs="Arial"/>
              </w:rPr>
              <w:t xml:space="preserve">As already reported at SA#108, </w:t>
            </w:r>
            <w:bookmarkStart w:id="12" w:name="_Hlk209518884"/>
            <w:r>
              <w:rPr>
                <w:rFonts w:ascii="Arial" w:eastAsia="等线" w:hAnsi="Arial" w:cs="Arial"/>
              </w:rPr>
              <w:t>RAN Plenary #108 agreed the RAN Working Group SID “</w:t>
            </w:r>
            <w:r>
              <w:rPr>
                <w:rFonts w:ascii="Arial" w:eastAsia="等线" w:hAnsi="Arial" w:cs="Arial"/>
                <w:lang w:val="en-US"/>
              </w:rPr>
              <w:t xml:space="preserve">Study on 6G Radio” in RP-251881. </w:t>
            </w:r>
            <w:r>
              <w:rPr>
                <w:rFonts w:ascii="Arial" w:eastAsia="等线" w:hAnsi="Arial" w:cs="Arial"/>
              </w:rPr>
              <w:t xml:space="preserve">This SID includes an objective related to RAN security aspects as </w:t>
            </w:r>
            <w:r>
              <w:rPr>
                <w:rFonts w:ascii="Arial" w:eastAsia="等线" w:hAnsi="Arial" w:cs="Arial"/>
                <w:highlight w:val="yellow"/>
              </w:rPr>
              <w:t>below</w:t>
            </w:r>
            <w:r>
              <w:rPr>
                <w:rFonts w:ascii="Arial" w:eastAsia="等线" w:hAnsi="Arial" w:cs="Arial"/>
              </w:rPr>
              <w:t>.</w:t>
            </w:r>
          </w:p>
          <w:bookmarkEnd w:id="12"/>
          <w:p w14:paraId="3E9EF9EF" w14:textId="77777777" w:rsidR="00E72208" w:rsidRDefault="00E72208">
            <w:pPr>
              <w:rPr>
                <w:rFonts w:ascii="Arial" w:eastAsia="等线" w:hAnsi="Arial" w:cs="Arial"/>
              </w:rPr>
            </w:pPr>
          </w:p>
          <w:p w14:paraId="73E70AFB" w14:textId="77777777" w:rsidR="00E72208" w:rsidRDefault="00000000">
            <w:pPr>
              <w:spacing w:after="160" w:line="278" w:lineRule="auto"/>
              <w:rPr>
                <w:rFonts w:ascii="Arial" w:eastAsia="等线" w:hAnsi="Arial" w:cs="Arial"/>
                <w:i/>
                <w:iCs/>
                <w:lang w:val="en-US"/>
              </w:rPr>
            </w:pPr>
            <w:r>
              <w:rPr>
                <w:rFonts w:ascii="Arial" w:eastAsia="等线" w:hAnsi="Arial" w:cs="Arial"/>
                <w:i/>
                <w:iCs/>
                <w:lang w:val="en-US"/>
              </w:rPr>
              <w:t>Radio interface protocol architecture and procedures for 6GR [RAN2, RAN1, RAN4, RAN3]</w:t>
            </w:r>
          </w:p>
          <w:p w14:paraId="019D3221" w14:textId="77777777" w:rsidR="00E72208" w:rsidRDefault="00000000">
            <w:pPr>
              <w:numPr>
                <w:ilvl w:val="0"/>
                <w:numId w:val="7"/>
              </w:numPr>
              <w:spacing w:after="160" w:line="278" w:lineRule="auto"/>
              <w:rPr>
                <w:rFonts w:ascii="Arial" w:eastAsia="等线" w:hAnsi="Arial" w:cs="Arial"/>
                <w:i/>
                <w:iCs/>
                <w:lang w:val="en-US"/>
              </w:rPr>
            </w:pPr>
            <w:r>
              <w:rPr>
                <w:rFonts w:ascii="Arial" w:eastAsia="等线" w:hAnsi="Arial" w:cs="Arial"/>
                <w:i/>
                <w:iCs/>
                <w:lang w:val="en-US"/>
              </w:rPr>
              <w:t>User Plane architecture and protocol design [RAN2]</w:t>
            </w:r>
          </w:p>
          <w:p w14:paraId="0698C1AE" w14:textId="77777777" w:rsidR="00E72208" w:rsidRDefault="00000000">
            <w:pPr>
              <w:numPr>
                <w:ilvl w:val="0"/>
                <w:numId w:val="7"/>
              </w:numPr>
              <w:spacing w:after="160" w:line="278" w:lineRule="auto"/>
              <w:rPr>
                <w:rFonts w:ascii="Arial" w:eastAsia="等线" w:hAnsi="Arial" w:cs="Arial"/>
                <w:i/>
                <w:iCs/>
                <w:lang w:val="en-US"/>
              </w:rPr>
            </w:pPr>
            <w:r>
              <w:rPr>
                <w:rFonts w:ascii="Arial" w:eastAsia="等线" w:hAnsi="Arial" w:cs="Arial"/>
                <w:i/>
                <w:iCs/>
                <w:lang w:val="en-US"/>
              </w:rPr>
              <w:t>Control Plane architecture (including RRC states) and protocol design [RAN2, RAN3]</w:t>
            </w:r>
          </w:p>
          <w:p w14:paraId="2D4AF1B3" w14:textId="77777777" w:rsidR="00E72208" w:rsidRDefault="00000000">
            <w:pPr>
              <w:numPr>
                <w:ilvl w:val="0"/>
                <w:numId w:val="7"/>
              </w:numPr>
              <w:spacing w:after="160" w:line="278" w:lineRule="auto"/>
              <w:rPr>
                <w:rFonts w:ascii="Arial" w:eastAsia="等线" w:hAnsi="Arial" w:cs="Arial"/>
                <w:i/>
                <w:iCs/>
                <w:highlight w:val="yellow"/>
                <w:lang w:val="en-US"/>
              </w:rPr>
            </w:pPr>
            <w:r>
              <w:rPr>
                <w:rFonts w:ascii="Arial" w:eastAsia="等线" w:hAnsi="Arial" w:cs="Arial"/>
                <w:i/>
                <w:iCs/>
                <w:highlight w:val="yellow"/>
                <w:lang w:val="en-US"/>
              </w:rPr>
              <w:t>Access stratum security aspects, in alignment with requirements from SA3 [RAN2]</w:t>
            </w:r>
          </w:p>
          <w:p w14:paraId="2F273BEC" w14:textId="77777777" w:rsidR="00E72208" w:rsidRDefault="00000000">
            <w:pPr>
              <w:numPr>
                <w:ilvl w:val="0"/>
                <w:numId w:val="7"/>
              </w:numPr>
              <w:spacing w:after="160" w:line="278" w:lineRule="auto"/>
              <w:rPr>
                <w:rFonts w:ascii="Arial" w:eastAsia="等线" w:hAnsi="Arial" w:cs="Arial"/>
                <w:bCs/>
                <w:i/>
                <w:iCs/>
                <w:lang w:val="en-US"/>
              </w:rPr>
            </w:pPr>
            <w:r>
              <w:rPr>
                <w:rFonts w:ascii="Arial" w:eastAsia="等线" w:hAnsi="Arial" w:cs="Arial"/>
                <w:i/>
                <w:iCs/>
                <w:lang w:val="en-US"/>
              </w:rPr>
              <w:t>Radio signaling framework for UE capabilities, aiming at improvements and simplification compared to 5G NR [RAN2, RAN1, RAN4]</w:t>
            </w:r>
          </w:p>
          <w:p w14:paraId="0F32A9C3" w14:textId="77777777" w:rsidR="00E72208" w:rsidRDefault="00000000">
            <w:pPr>
              <w:numPr>
                <w:ilvl w:val="0"/>
                <w:numId w:val="7"/>
              </w:numPr>
              <w:spacing w:after="160" w:line="278" w:lineRule="auto"/>
              <w:rPr>
                <w:rFonts w:ascii="Arial" w:eastAsia="等线" w:hAnsi="Arial" w:cs="Arial"/>
                <w:bCs/>
                <w:i/>
                <w:iCs/>
                <w:lang w:val="en-US"/>
              </w:rPr>
            </w:pPr>
            <w:r>
              <w:rPr>
                <w:rFonts w:ascii="Arial" w:eastAsia="等线" w:hAnsi="Arial" w:cs="Arial"/>
                <w:bCs/>
                <w:i/>
                <w:iCs/>
                <w:lang w:val="en-US"/>
              </w:rPr>
              <w:t>Data transfer design to support various types of data (e.g. AI/ML, Sensing, etc) [RAN2, RAN3]</w:t>
            </w:r>
          </w:p>
          <w:p w14:paraId="25A75194" w14:textId="77777777" w:rsidR="00E72208" w:rsidRDefault="00000000">
            <w:pPr>
              <w:rPr>
                <w:rFonts w:ascii="Arial" w:eastAsia="等线" w:hAnsi="Arial" w:cs="Arial"/>
                <w:lang w:val="en-US"/>
              </w:rPr>
            </w:pPr>
            <w:r>
              <w:rPr>
                <w:rFonts w:ascii="Arial" w:eastAsia="等线" w:hAnsi="Arial" w:cs="Arial"/>
              </w:rPr>
              <w:t>Following further discussions during RAN#109, RAN Plenary believes that t</w:t>
            </w:r>
            <w:r>
              <w:rPr>
                <w:rFonts w:ascii="Arial" w:eastAsia="等线" w:hAnsi="Arial" w:cs="Arial"/>
                <w:lang w:val="en-US"/>
              </w:rPr>
              <w:t xml:space="preserve">he security requirements for the access stratum can significantly influence the overall system design. </w:t>
            </w:r>
          </w:p>
          <w:p w14:paraId="1EF171A6" w14:textId="77777777" w:rsidR="00E72208" w:rsidRDefault="00E72208">
            <w:pPr>
              <w:rPr>
                <w:rFonts w:ascii="Arial" w:eastAsia="等线" w:hAnsi="Arial" w:cs="Arial"/>
                <w:lang w:val="en-US"/>
              </w:rPr>
            </w:pPr>
          </w:p>
          <w:p w14:paraId="2FA1A517" w14:textId="77777777" w:rsidR="00E72208" w:rsidRDefault="00000000">
            <w:pPr>
              <w:rPr>
                <w:rFonts w:ascii="Arial" w:eastAsia="等线" w:hAnsi="Arial" w:cs="Arial"/>
              </w:rPr>
            </w:pPr>
            <w:r>
              <w:rPr>
                <w:rFonts w:ascii="Arial" w:eastAsia="等线" w:hAnsi="Arial" w:cs="Arial"/>
                <w:lang w:val="en-US"/>
              </w:rPr>
              <w:t xml:space="preserve">Therefore, it is crucial to establish </w:t>
            </w:r>
            <w:r>
              <w:rPr>
                <w:rFonts w:ascii="Arial" w:eastAsia="等线" w:hAnsi="Arial" w:cs="Arial"/>
                <w:b/>
                <w:bCs/>
                <w:lang w:val="en-US"/>
              </w:rPr>
              <w:t>when</w:t>
            </w:r>
            <w:r>
              <w:rPr>
                <w:rFonts w:ascii="Arial" w:eastAsia="等线" w:hAnsi="Arial" w:cs="Arial"/>
                <w:lang w:val="en-US"/>
              </w:rPr>
              <w:t xml:space="preserve"> these security requirements will be aligned between RAN and SA and particularly between SA3 and RAN2. TSG RAN believes that June 2026 would be an appropriate date.</w:t>
            </w:r>
          </w:p>
          <w:p w14:paraId="674732E4" w14:textId="77777777" w:rsidR="00E72208" w:rsidRDefault="00E72208">
            <w:pPr>
              <w:rPr>
                <w:rFonts w:ascii="Arial" w:eastAsia="等线" w:hAnsi="Arial" w:cs="Arial"/>
                <w:lang w:val="en-US"/>
              </w:rPr>
            </w:pPr>
          </w:p>
          <w:p w14:paraId="31783A9F" w14:textId="77777777" w:rsidR="00E72208" w:rsidRDefault="00000000">
            <w:pPr>
              <w:rPr>
                <w:rFonts w:ascii="Arial" w:eastAsia="等线" w:hAnsi="Arial" w:cs="Arial"/>
                <w:i/>
                <w:iCs/>
                <w:u w:val="single"/>
                <w:lang w:val="en-US" w:eastAsia="zh-CN"/>
              </w:rPr>
            </w:pPr>
            <w:r>
              <w:rPr>
                <w:rFonts w:ascii="Arial" w:eastAsia="等线" w:hAnsi="Arial" w:cs="Arial"/>
                <w:lang w:eastAsia="zh-CN"/>
              </w:rPr>
              <w:t xml:space="preserve">RAN invites SA to consider adding a June 2026 check point (in SA3’s SID on 6G security S3-252973) for the alignment between SA3 and RAN2 on </w:t>
            </w:r>
            <w:r>
              <w:rPr>
                <w:rFonts w:ascii="Arial" w:eastAsia="等线" w:hAnsi="Arial" w:cs="Arial"/>
                <w:lang w:val="en-US"/>
              </w:rPr>
              <w:t>any security requirements that impact the AS protocol design.</w:t>
            </w:r>
          </w:p>
          <w:p w14:paraId="6C6DA333" w14:textId="77777777" w:rsidR="00E72208" w:rsidRDefault="00E72208">
            <w:pPr>
              <w:rPr>
                <w:rFonts w:ascii="Arial" w:eastAsia="等线" w:hAnsi="Arial" w:cs="Arial"/>
              </w:rPr>
            </w:pPr>
          </w:p>
          <w:p w14:paraId="451AD9A2" w14:textId="77777777" w:rsidR="00E72208" w:rsidRDefault="00000000">
            <w:pPr>
              <w:spacing w:after="120"/>
              <w:rPr>
                <w:rFonts w:ascii="Arial" w:eastAsia="等线" w:hAnsi="Arial" w:cs="Arial"/>
                <w:b/>
              </w:rPr>
            </w:pPr>
            <w:r>
              <w:rPr>
                <w:rFonts w:ascii="Arial" w:eastAsia="等线" w:hAnsi="Arial" w:cs="Arial"/>
                <w:b/>
              </w:rPr>
              <w:t>2. Actions:</w:t>
            </w:r>
          </w:p>
          <w:p w14:paraId="321BEA4D" w14:textId="77777777" w:rsidR="00E72208" w:rsidRDefault="00000000">
            <w:pPr>
              <w:spacing w:after="120"/>
              <w:ind w:left="1985" w:hanging="1985"/>
              <w:rPr>
                <w:rFonts w:ascii="Arial" w:eastAsia="宋体" w:hAnsi="Arial" w:cs="Arial"/>
                <w:b/>
                <w:lang w:val="en-US" w:eastAsia="zh-CN"/>
              </w:rPr>
            </w:pPr>
            <w:r>
              <w:rPr>
                <w:rFonts w:ascii="Arial" w:eastAsia="等线" w:hAnsi="Arial" w:cs="Arial"/>
                <w:b/>
              </w:rPr>
              <w:t xml:space="preserve">To </w:t>
            </w:r>
            <w:r>
              <w:rPr>
                <w:rFonts w:ascii="Arial" w:eastAsia="宋体" w:hAnsi="Arial" w:cs="Arial"/>
                <w:b/>
                <w:lang w:val="en-US" w:eastAsia="zh-CN"/>
              </w:rPr>
              <w:t>SA:</w:t>
            </w:r>
          </w:p>
          <w:p w14:paraId="73F86CA1" w14:textId="77777777" w:rsidR="00E72208" w:rsidRDefault="00000000">
            <w:pPr>
              <w:rPr>
                <w:rFonts w:ascii="Arial" w:eastAsia="等线" w:hAnsi="Arial" w:cs="Arial"/>
                <w:lang w:val="en-US" w:eastAsia="zh-CN"/>
              </w:rPr>
            </w:pPr>
            <w:r>
              <w:rPr>
                <w:rFonts w:ascii="Arial" w:eastAsia="等线" w:hAnsi="Arial" w:cs="Arial"/>
                <w:b/>
              </w:rPr>
              <w:t xml:space="preserve">ACTION: </w:t>
            </w:r>
            <w:r>
              <w:rPr>
                <w:rFonts w:ascii="Arial" w:eastAsia="宋体" w:hAnsi="Arial" w:cs="Arial"/>
                <w:b/>
                <w:lang w:val="en-US" w:eastAsia="zh-CN"/>
              </w:rPr>
              <w:t xml:space="preserve"> </w:t>
            </w:r>
            <w:r>
              <w:rPr>
                <w:rFonts w:ascii="Arial" w:eastAsia="等线" w:hAnsi="Arial" w:cs="Arial"/>
                <w:lang w:eastAsia="zh-CN"/>
              </w:rPr>
              <w:t xml:space="preserve">RAN invites SA to consider adding a June 2026 check point (in SA3’s SID on 6G security S3-252973) for the alignment between SA3 and RAN2 on </w:t>
            </w:r>
            <w:r>
              <w:rPr>
                <w:rFonts w:ascii="Arial" w:eastAsia="等线" w:hAnsi="Arial" w:cs="Arial"/>
                <w:lang w:val="en-US"/>
              </w:rPr>
              <w:t>any security requirements that impact the AS protocol design.</w:t>
            </w:r>
          </w:p>
        </w:tc>
      </w:tr>
    </w:tbl>
    <w:p w14:paraId="003EB151" w14:textId="77777777" w:rsidR="00E72208" w:rsidRDefault="00000000">
      <w:pPr>
        <w:spacing w:before="240"/>
        <w:jc w:val="both"/>
        <w:rPr>
          <w:rFonts w:eastAsia="等线"/>
          <w:lang w:val="en-US" w:eastAsia="zh-CN"/>
        </w:rPr>
      </w:pPr>
      <w:r>
        <w:rPr>
          <w:rFonts w:eastAsia="等线"/>
          <w:lang w:val="en-US" w:eastAsia="zh-CN"/>
        </w:rPr>
        <w:t>B</w:t>
      </w:r>
      <w:r>
        <w:rPr>
          <w:rFonts w:eastAsia="等线" w:hint="eastAsia"/>
          <w:lang w:val="en-US" w:eastAsia="zh-CN"/>
        </w:rPr>
        <w:t xml:space="preserve">ased on the discussion above, we propose RAN2 to include the security protection on MAC CE and system information  as </w:t>
      </w:r>
      <w:r>
        <w:rPr>
          <w:rFonts w:eastAsia="等线"/>
          <w:lang w:val="en-US" w:eastAsia="zh-CN"/>
        </w:rPr>
        <w:t>requirement</w:t>
      </w:r>
      <w:r>
        <w:rPr>
          <w:rFonts w:eastAsia="等线" w:hint="eastAsia"/>
          <w:lang w:val="en-US" w:eastAsia="zh-CN"/>
        </w:rPr>
        <w:t>s for the following alignment between SA3 and RAN2.</w:t>
      </w:r>
    </w:p>
    <w:p w14:paraId="182755CA" w14:textId="77777777" w:rsidR="0088039A" w:rsidRDefault="0088039A" w:rsidP="0088039A">
      <w:pPr>
        <w:spacing w:before="240"/>
        <w:ind w:left="992" w:hangingChars="496" w:hanging="992"/>
        <w:jc w:val="both"/>
        <w:rPr>
          <w:rFonts w:eastAsia="等线"/>
          <w:lang w:val="en-US" w:eastAsia="zh-CN"/>
        </w:rPr>
      </w:pPr>
      <w:r>
        <w:rPr>
          <w:rFonts w:eastAsia="等线" w:hint="eastAsia"/>
          <w:b/>
          <w:bCs/>
          <w:lang w:val="en-US" w:eastAsia="zh-CN"/>
        </w:rPr>
        <w:t xml:space="preserve">Proposal 1: RAN2 is proposed to incorporate the security protection for MAC CEs </w:t>
      </w:r>
      <w:r>
        <w:rPr>
          <w:rFonts w:eastAsia="等线"/>
          <w:b/>
          <w:bCs/>
          <w:lang w:val="en-US" w:eastAsia="zh-CN"/>
        </w:rPr>
        <w:t>and System Information</w:t>
      </w:r>
      <w:r>
        <w:rPr>
          <w:rFonts w:eastAsia="等线" w:hint="eastAsia"/>
          <w:lang w:val="en-US" w:eastAsia="zh-CN"/>
        </w:rPr>
        <w:t xml:space="preserve"> </w:t>
      </w:r>
      <w:r>
        <w:rPr>
          <w:rFonts w:eastAsia="等线" w:hint="eastAsia"/>
          <w:b/>
          <w:bCs/>
          <w:lang w:val="en-US" w:eastAsia="zh-CN"/>
        </w:rPr>
        <w:t xml:space="preserve">as a </w:t>
      </w:r>
      <w:r>
        <w:rPr>
          <w:rFonts w:eastAsia="等线"/>
          <w:b/>
          <w:bCs/>
          <w:lang w:val="en-US" w:eastAsia="zh-CN"/>
        </w:rPr>
        <w:t>requirement</w:t>
      </w:r>
      <w:r>
        <w:rPr>
          <w:rFonts w:eastAsia="等线" w:hint="eastAsia"/>
          <w:b/>
          <w:bCs/>
          <w:lang w:val="en-US" w:eastAsia="zh-CN"/>
        </w:rPr>
        <w:t xml:space="preserve"> for subsequent alignment between SA3 and RAN2, and send LS to SA3 to clarify RAN2</w:t>
      </w:r>
      <w:r>
        <w:rPr>
          <w:rFonts w:eastAsia="等线"/>
          <w:b/>
          <w:bCs/>
          <w:lang w:val="en-US" w:eastAsia="zh-CN"/>
        </w:rPr>
        <w:t>’</w:t>
      </w:r>
      <w:r>
        <w:rPr>
          <w:rFonts w:eastAsia="等线" w:hint="eastAsia"/>
          <w:b/>
          <w:bCs/>
          <w:lang w:val="en-US" w:eastAsia="zh-CN"/>
        </w:rPr>
        <w:t>s requirements. The detail solution should be determined by SA3.</w:t>
      </w:r>
    </w:p>
    <w:p w14:paraId="3812E985" w14:textId="77777777" w:rsidR="0088039A" w:rsidRDefault="0088039A" w:rsidP="0088039A">
      <w:pPr>
        <w:spacing w:before="240"/>
        <w:ind w:left="992" w:hangingChars="496" w:hanging="992"/>
        <w:jc w:val="both"/>
        <w:rPr>
          <w:rFonts w:eastAsia="等线"/>
          <w:b/>
          <w:bCs/>
          <w:lang w:val="en-US" w:eastAsia="zh-CN"/>
        </w:rPr>
      </w:pPr>
      <w:r>
        <w:rPr>
          <w:rFonts w:eastAsia="等线" w:hint="eastAsia"/>
          <w:b/>
          <w:bCs/>
          <w:lang w:val="en-US" w:eastAsia="zh-CN"/>
        </w:rPr>
        <w:t xml:space="preserve">Proposal 2: The MAC layer should be </w:t>
      </w:r>
      <w:r>
        <w:rPr>
          <w:rFonts w:eastAsia="等线"/>
          <w:b/>
          <w:bCs/>
          <w:lang w:val="en-US" w:eastAsia="zh-CN"/>
        </w:rPr>
        <w:t>responsible</w:t>
      </w:r>
      <w:r>
        <w:rPr>
          <w:rFonts w:eastAsia="等线" w:hint="eastAsia"/>
          <w:b/>
          <w:bCs/>
          <w:lang w:val="en-US" w:eastAsia="zh-CN"/>
        </w:rPr>
        <w:t xml:space="preserve"> for security protection operation on MAC CE:</w:t>
      </w:r>
    </w:p>
    <w:p w14:paraId="48956390" w14:textId="77777777" w:rsidR="0088039A" w:rsidRDefault="0088039A" w:rsidP="0088039A">
      <w:pPr>
        <w:pStyle w:val="af7"/>
        <w:numPr>
          <w:ilvl w:val="0"/>
          <w:numId w:val="8"/>
        </w:numPr>
        <w:spacing w:before="240"/>
        <w:ind w:leftChars="0"/>
        <w:jc w:val="both"/>
        <w:rPr>
          <w:rFonts w:eastAsia="等线"/>
          <w:b/>
          <w:bCs/>
          <w:lang w:val="en-US" w:eastAsia="zh-CN"/>
        </w:rPr>
      </w:pPr>
      <w:r>
        <w:rPr>
          <w:rFonts w:eastAsia="等线" w:hint="eastAsia"/>
          <w:b/>
          <w:bCs/>
          <w:lang w:val="en-US" w:eastAsia="zh-CN"/>
        </w:rPr>
        <w:t>Not all types of MAC CEs will require security protection;</w:t>
      </w:r>
    </w:p>
    <w:p w14:paraId="261979C2" w14:textId="77777777" w:rsidR="0088039A" w:rsidRDefault="0088039A" w:rsidP="0088039A">
      <w:pPr>
        <w:pStyle w:val="af7"/>
        <w:numPr>
          <w:ilvl w:val="0"/>
          <w:numId w:val="8"/>
        </w:numPr>
        <w:spacing w:before="240"/>
        <w:ind w:leftChars="0"/>
        <w:jc w:val="both"/>
        <w:rPr>
          <w:rFonts w:eastAsia="等线"/>
          <w:lang w:val="en-US" w:eastAsia="zh-CN"/>
        </w:rPr>
      </w:pPr>
      <w:r>
        <w:rPr>
          <w:rFonts w:eastAsia="等线" w:hint="eastAsia"/>
          <w:b/>
          <w:bCs/>
          <w:lang w:val="en-US" w:eastAsia="zh-CN"/>
        </w:rPr>
        <w:t xml:space="preserve">Detailed </w:t>
      </w:r>
      <w:r>
        <w:rPr>
          <w:rFonts w:eastAsia="等线"/>
          <w:b/>
          <w:bCs/>
          <w:lang w:val="en-US" w:eastAsia="zh-CN"/>
        </w:rPr>
        <w:t>security</w:t>
      </w:r>
      <w:r>
        <w:rPr>
          <w:rFonts w:eastAsia="等线" w:hint="eastAsia"/>
          <w:b/>
          <w:bCs/>
          <w:lang w:val="en-US" w:eastAsia="zh-CN"/>
        </w:rPr>
        <w:t xml:space="preserve"> functions to be supported at the MAC layer, such as ciphering, integrity protection and other potential functions should be further discussed in RAN2 and SA3.</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798FE02F" w14:textId="77777777" w:rsidR="00E72208" w:rsidRDefault="00000000">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 is provided.</w:t>
      </w:r>
    </w:p>
    <w:p w14:paraId="1F985A92" w14:textId="77777777" w:rsidR="00E72208" w:rsidRDefault="00000000">
      <w:pPr>
        <w:spacing w:before="120"/>
        <w:jc w:val="both"/>
        <w:rPr>
          <w:rFonts w:eastAsia="等线" w:cs="Arial"/>
          <w:b/>
          <w:bCs/>
          <w:u w:val="single"/>
          <w:lang w:eastAsia="zh-CN"/>
        </w:rPr>
      </w:pPr>
      <w:r>
        <w:rPr>
          <w:rFonts w:eastAsia="等线" w:cs="Arial" w:hint="eastAsia"/>
          <w:b/>
          <w:bCs/>
          <w:u w:val="single"/>
          <w:lang w:eastAsia="zh-CN"/>
        </w:rPr>
        <w:t>Observations:</w:t>
      </w:r>
    </w:p>
    <w:p w14:paraId="32D7514E" w14:textId="77777777" w:rsidR="00E72208" w:rsidRDefault="00000000">
      <w:pPr>
        <w:spacing w:before="240"/>
        <w:ind w:left="992" w:hangingChars="496" w:hanging="992"/>
        <w:jc w:val="both"/>
        <w:rPr>
          <w:rFonts w:eastAsia="等线"/>
          <w:b/>
          <w:bCs/>
          <w:lang w:val="en-US" w:eastAsia="zh-CN"/>
        </w:rPr>
      </w:pPr>
      <w:r>
        <w:rPr>
          <w:rFonts w:eastAsia="等线" w:hint="eastAsia"/>
          <w:b/>
          <w:bCs/>
          <w:lang w:val="en-US" w:eastAsia="zh-CN"/>
        </w:rPr>
        <w:t>Observation 1: There</w:t>
      </w:r>
      <w:r>
        <w:rPr>
          <w:rFonts w:eastAsia="等线"/>
          <w:b/>
          <w:bCs/>
          <w:lang w:val="en-US" w:eastAsia="zh-CN"/>
        </w:rPr>
        <w:t>’</w:t>
      </w:r>
      <w:r>
        <w:rPr>
          <w:rFonts w:eastAsia="等线" w:hint="eastAsia"/>
          <w:b/>
          <w:bCs/>
          <w:lang w:val="en-US" w:eastAsia="zh-CN"/>
        </w:rPr>
        <w:t>s no security protection mechanism on 5G MAC CE, including LTM Cell Switch Command.</w:t>
      </w:r>
    </w:p>
    <w:p w14:paraId="21821513" w14:textId="77777777" w:rsidR="001464E3" w:rsidRDefault="001464E3" w:rsidP="001464E3">
      <w:pPr>
        <w:spacing w:before="240"/>
        <w:ind w:left="1418" w:hangingChars="709" w:hanging="1418"/>
        <w:jc w:val="both"/>
        <w:rPr>
          <w:rFonts w:eastAsia="等线"/>
          <w:b/>
          <w:bCs/>
          <w:lang w:val="en-US" w:eastAsia="zh-CN"/>
        </w:rPr>
      </w:pPr>
      <w:r>
        <w:rPr>
          <w:rFonts w:eastAsia="等线" w:hint="eastAsia"/>
          <w:b/>
          <w:bCs/>
          <w:lang w:val="en-US" w:eastAsia="zh-CN"/>
        </w:rPr>
        <w:lastRenderedPageBreak/>
        <w:t xml:space="preserve">Observation 2: Supporting security protection on MAC CE from 6G day1 could facilitate to the smoother discussion across various 6G topics. </w:t>
      </w:r>
    </w:p>
    <w:p w14:paraId="6801EEC5" w14:textId="417E20FA" w:rsidR="00E72208" w:rsidRDefault="00000000">
      <w:pPr>
        <w:spacing w:before="240"/>
        <w:ind w:left="1418" w:hangingChars="709" w:hanging="1418"/>
        <w:jc w:val="both"/>
        <w:rPr>
          <w:rFonts w:eastAsia="等线"/>
          <w:b/>
          <w:bCs/>
          <w:lang w:val="en-US" w:eastAsia="zh-CN"/>
        </w:rPr>
      </w:pPr>
      <w:r>
        <w:rPr>
          <w:rFonts w:eastAsia="等线" w:hint="eastAsia"/>
          <w:b/>
          <w:bCs/>
          <w:lang w:val="en-US" w:eastAsia="zh-CN"/>
        </w:rPr>
        <w:t xml:space="preserve">Observation 3: With </w:t>
      </w:r>
      <w:r>
        <w:rPr>
          <w:rFonts w:eastAsia="等线"/>
          <w:b/>
          <w:bCs/>
          <w:lang w:val="en-US" w:eastAsia="zh-CN"/>
        </w:rPr>
        <w:t>security</w:t>
      </w:r>
      <w:r>
        <w:rPr>
          <w:rFonts w:eastAsia="等线" w:hint="eastAsia"/>
          <w:b/>
          <w:bCs/>
          <w:lang w:val="en-US" w:eastAsia="zh-CN"/>
        </w:rPr>
        <w:t xml:space="preserve"> protection function centralized in one layer like PDCP, it may introduce extra inter-layer interactions  and extra time delay, and it may results in confusion at the UE between MAC CE and other data.</w:t>
      </w:r>
    </w:p>
    <w:p w14:paraId="2D31D961" w14:textId="5EAC4CCA" w:rsidR="00E72208" w:rsidRDefault="00000000">
      <w:pPr>
        <w:spacing w:before="240"/>
        <w:ind w:left="1418" w:hangingChars="709" w:hanging="1418"/>
        <w:jc w:val="both"/>
        <w:rPr>
          <w:rFonts w:eastAsia="等线"/>
          <w:b/>
          <w:bCs/>
          <w:lang w:val="en-US" w:eastAsia="zh-CN"/>
        </w:rPr>
      </w:pPr>
      <w:r>
        <w:rPr>
          <w:rFonts w:eastAsia="等线" w:hint="eastAsia"/>
          <w:b/>
          <w:bCs/>
          <w:lang w:val="en-US" w:eastAsia="zh-CN"/>
        </w:rPr>
        <w:t>Observation 4: Although SA3 studied the security design of system information during the SI stage, the final NR specification does not capture the security protection of system information.</w:t>
      </w:r>
    </w:p>
    <w:p w14:paraId="6C6D2199" w14:textId="587F6F43" w:rsidR="00E72208" w:rsidRDefault="00000000">
      <w:pPr>
        <w:spacing w:before="240"/>
        <w:ind w:left="1418" w:hangingChars="709" w:hanging="1418"/>
        <w:jc w:val="both"/>
        <w:rPr>
          <w:rFonts w:eastAsia="等线"/>
          <w:b/>
          <w:bCs/>
          <w:lang w:val="en-US" w:eastAsia="zh-CN"/>
        </w:rPr>
      </w:pPr>
      <w:r>
        <w:rPr>
          <w:rFonts w:eastAsia="等线" w:hint="eastAsia"/>
          <w:b/>
          <w:bCs/>
          <w:lang w:val="en-US" w:eastAsia="zh-CN"/>
        </w:rPr>
        <w:t>Observation 5: A key question to SA3 regarding system information security is whether the system information in 6G network is</w:t>
      </w:r>
      <w:r w:rsidR="001F40EF">
        <w:rPr>
          <w:rFonts w:eastAsia="等线" w:hint="eastAsia"/>
          <w:b/>
          <w:bCs/>
          <w:lang w:val="en-US" w:eastAsia="zh-CN"/>
        </w:rPr>
        <w:t xml:space="preserve"> </w:t>
      </w:r>
      <w:r>
        <w:rPr>
          <w:rFonts w:eastAsia="等线" w:hint="eastAsia"/>
          <w:b/>
          <w:bCs/>
          <w:lang w:val="en-US" w:eastAsia="zh-CN"/>
        </w:rPr>
        <w:t>genuinely faces security threats or what are new potential risks.</w:t>
      </w:r>
    </w:p>
    <w:p w14:paraId="31AECFBD" w14:textId="77777777" w:rsidR="00E72208" w:rsidRDefault="00000000">
      <w:pPr>
        <w:spacing w:before="120"/>
        <w:jc w:val="both"/>
        <w:rPr>
          <w:rFonts w:eastAsia="等线" w:cs="Arial"/>
          <w:b/>
          <w:bCs/>
          <w:u w:val="single"/>
          <w:lang w:eastAsia="zh-CN"/>
        </w:rPr>
      </w:pPr>
      <w:r>
        <w:rPr>
          <w:rFonts w:eastAsia="等线" w:cs="Arial" w:hint="eastAsia"/>
          <w:b/>
          <w:bCs/>
          <w:u w:val="single"/>
          <w:lang w:eastAsia="zh-CN"/>
        </w:rPr>
        <w:t>Proposals:</w:t>
      </w:r>
    </w:p>
    <w:p w14:paraId="1A644188" w14:textId="3BA1A8E7" w:rsidR="00E72208" w:rsidRDefault="00000000">
      <w:pPr>
        <w:spacing w:before="240"/>
        <w:ind w:left="992" w:hangingChars="496" w:hanging="992"/>
        <w:jc w:val="both"/>
        <w:rPr>
          <w:rFonts w:eastAsia="等线"/>
          <w:lang w:val="en-US" w:eastAsia="zh-CN"/>
        </w:rPr>
      </w:pPr>
      <w:r>
        <w:rPr>
          <w:rFonts w:eastAsia="等线" w:hint="eastAsia"/>
          <w:b/>
          <w:bCs/>
          <w:lang w:val="en-US" w:eastAsia="zh-CN"/>
        </w:rPr>
        <w:t xml:space="preserve">Proposal 1: RAN2 is proposed to incorporate the security protection for MAC CEs </w:t>
      </w:r>
      <w:r>
        <w:rPr>
          <w:rFonts w:eastAsia="等线"/>
          <w:b/>
          <w:bCs/>
          <w:lang w:val="en-US" w:eastAsia="zh-CN"/>
        </w:rPr>
        <w:t>and System Information</w:t>
      </w:r>
      <w:r>
        <w:rPr>
          <w:rFonts w:eastAsia="等线" w:hint="eastAsia"/>
          <w:lang w:val="en-US" w:eastAsia="zh-CN"/>
        </w:rPr>
        <w:t xml:space="preserve"> </w:t>
      </w:r>
      <w:r>
        <w:rPr>
          <w:rFonts w:eastAsia="等线" w:hint="eastAsia"/>
          <w:b/>
          <w:bCs/>
          <w:lang w:val="en-US" w:eastAsia="zh-CN"/>
        </w:rPr>
        <w:t xml:space="preserve">as a </w:t>
      </w:r>
      <w:r>
        <w:rPr>
          <w:rFonts w:eastAsia="等线"/>
          <w:b/>
          <w:bCs/>
          <w:lang w:val="en-US" w:eastAsia="zh-CN"/>
        </w:rPr>
        <w:t>requirement</w:t>
      </w:r>
      <w:r>
        <w:rPr>
          <w:rFonts w:eastAsia="等线" w:hint="eastAsia"/>
          <w:b/>
          <w:bCs/>
          <w:lang w:val="en-US" w:eastAsia="zh-CN"/>
        </w:rPr>
        <w:t xml:space="preserve"> for subsequent alignment between SA3 and RAN2, and send LS to SA3 to clarify RAN2</w:t>
      </w:r>
      <w:r>
        <w:rPr>
          <w:rFonts w:eastAsia="等线"/>
          <w:b/>
          <w:bCs/>
          <w:lang w:val="en-US" w:eastAsia="zh-CN"/>
        </w:rPr>
        <w:t>’</w:t>
      </w:r>
      <w:r>
        <w:rPr>
          <w:rFonts w:eastAsia="等线" w:hint="eastAsia"/>
          <w:b/>
          <w:bCs/>
          <w:lang w:val="en-US" w:eastAsia="zh-CN"/>
        </w:rPr>
        <w:t>s requirements. The detail solution should be determined by SA3.</w:t>
      </w:r>
    </w:p>
    <w:p w14:paraId="1332B6E8" w14:textId="0B8835D2" w:rsidR="00E72208" w:rsidRDefault="00000000">
      <w:pPr>
        <w:spacing w:before="240"/>
        <w:ind w:left="992" w:hangingChars="496" w:hanging="992"/>
        <w:jc w:val="both"/>
        <w:rPr>
          <w:rFonts w:eastAsia="等线"/>
          <w:b/>
          <w:bCs/>
          <w:lang w:val="en-US" w:eastAsia="zh-CN"/>
        </w:rPr>
      </w:pPr>
      <w:r>
        <w:rPr>
          <w:rFonts w:eastAsia="等线" w:hint="eastAsia"/>
          <w:b/>
          <w:bCs/>
          <w:lang w:val="en-US" w:eastAsia="zh-CN"/>
        </w:rPr>
        <w:t xml:space="preserve">Proposal 2: The MAC layer should be </w:t>
      </w:r>
      <w:r>
        <w:rPr>
          <w:rFonts w:eastAsia="等线"/>
          <w:b/>
          <w:bCs/>
          <w:lang w:val="en-US" w:eastAsia="zh-CN"/>
        </w:rPr>
        <w:t>responsible</w:t>
      </w:r>
      <w:r>
        <w:rPr>
          <w:rFonts w:eastAsia="等线" w:hint="eastAsia"/>
          <w:b/>
          <w:bCs/>
          <w:lang w:val="en-US" w:eastAsia="zh-CN"/>
        </w:rPr>
        <w:t xml:space="preserve"> for security protection operation on MAC CE:</w:t>
      </w:r>
    </w:p>
    <w:p w14:paraId="1B9F941C" w14:textId="0385838C" w:rsidR="00E72208" w:rsidRDefault="00000000">
      <w:pPr>
        <w:pStyle w:val="af7"/>
        <w:numPr>
          <w:ilvl w:val="0"/>
          <w:numId w:val="8"/>
        </w:numPr>
        <w:spacing w:before="240"/>
        <w:ind w:leftChars="0"/>
        <w:jc w:val="both"/>
        <w:rPr>
          <w:rFonts w:eastAsia="等线"/>
          <w:b/>
          <w:bCs/>
          <w:lang w:val="en-US" w:eastAsia="zh-CN"/>
        </w:rPr>
      </w:pPr>
      <w:r>
        <w:rPr>
          <w:rFonts w:eastAsia="等线" w:hint="eastAsia"/>
          <w:b/>
          <w:bCs/>
          <w:lang w:val="en-US" w:eastAsia="zh-CN"/>
        </w:rPr>
        <w:t>Not all types of MAC CEs will require security protection;</w:t>
      </w:r>
    </w:p>
    <w:p w14:paraId="5401C7FE" w14:textId="6884B6E3" w:rsidR="00E72208" w:rsidRDefault="00000000">
      <w:pPr>
        <w:pStyle w:val="af7"/>
        <w:numPr>
          <w:ilvl w:val="0"/>
          <w:numId w:val="8"/>
        </w:numPr>
        <w:spacing w:before="240"/>
        <w:ind w:leftChars="0"/>
        <w:jc w:val="both"/>
        <w:rPr>
          <w:rFonts w:eastAsia="等线"/>
          <w:lang w:val="en-US" w:eastAsia="zh-CN"/>
        </w:rPr>
      </w:pPr>
      <w:r>
        <w:rPr>
          <w:rFonts w:eastAsia="等线" w:hint="eastAsia"/>
          <w:b/>
          <w:bCs/>
          <w:lang w:val="en-US" w:eastAsia="zh-CN"/>
        </w:rPr>
        <w:t xml:space="preserve">Detailed </w:t>
      </w:r>
      <w:r>
        <w:rPr>
          <w:rFonts w:eastAsia="等线"/>
          <w:b/>
          <w:bCs/>
          <w:lang w:val="en-US" w:eastAsia="zh-CN"/>
        </w:rPr>
        <w:t>security</w:t>
      </w:r>
      <w:r>
        <w:rPr>
          <w:rFonts w:eastAsia="等线" w:hint="eastAsia"/>
          <w:b/>
          <w:bCs/>
          <w:lang w:val="en-US" w:eastAsia="zh-CN"/>
        </w:rPr>
        <w:t xml:space="preserve"> functions to be supported at the MAC layer, such as ciphering, integrity protection and other potential functions should be further discussed in RAN2 and SA3.</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77777777" w:rsidR="00E72208" w:rsidRDefault="00000000">
      <w:pPr>
        <w:spacing w:before="120"/>
        <w:jc w:val="both"/>
        <w:rPr>
          <w:rFonts w:eastAsia="等线" w:cs="Arial"/>
          <w:lang w:eastAsia="zh-CN"/>
        </w:rPr>
      </w:pPr>
      <w:r>
        <w:rPr>
          <w:rFonts w:cs="Arial" w:hint="eastAsia"/>
          <w:lang w:eastAsia="ja-JP"/>
        </w:rPr>
        <w:t xml:space="preserve">[1] </w:t>
      </w:r>
      <w:r>
        <w:rPr>
          <w:rFonts w:eastAsia="等线"/>
          <w:lang w:val="en-US" w:eastAsia="zh-CN"/>
        </w:rPr>
        <w:t>RP-251881</w:t>
      </w:r>
      <w:r>
        <w:rPr>
          <w:rFonts w:cs="Arial" w:hint="eastAsia"/>
          <w:lang w:eastAsia="ja-JP"/>
        </w:rPr>
        <w:t>,</w:t>
      </w:r>
      <w:r>
        <w:t xml:space="preserve"> </w:t>
      </w:r>
      <w:r>
        <w:rPr>
          <w:lang w:eastAsia="ja-JP"/>
        </w:rPr>
        <w:t>“</w:t>
      </w:r>
      <w:r>
        <w:rPr>
          <w:rFonts w:cs="Arial"/>
          <w:lang w:eastAsia="ja-JP"/>
        </w:rPr>
        <w:t>New SID: Study on 6G Radio</w:t>
      </w:r>
      <w:r>
        <w:rPr>
          <w:rFonts w:eastAsia="等线" w:cs="Arial" w:hint="eastAsia"/>
          <w:lang w:eastAsia="zh-CN"/>
        </w:rPr>
        <w:t>;</w:t>
      </w:r>
    </w:p>
    <w:p w14:paraId="1A4C1DF7" w14:textId="16FE7E98" w:rsidR="00E72208" w:rsidRDefault="00000000">
      <w:pPr>
        <w:spacing w:before="120"/>
        <w:jc w:val="both"/>
        <w:rPr>
          <w:rFonts w:eastAsia="等线" w:cs="Arial"/>
          <w:lang w:val="en-US" w:eastAsia="zh-CN"/>
        </w:rPr>
      </w:pPr>
      <w:r>
        <w:rPr>
          <w:rFonts w:eastAsia="等线" w:cs="Arial" w:hint="eastAsia"/>
          <w:lang w:eastAsia="zh-CN"/>
        </w:rPr>
        <w:t xml:space="preserve">[2] </w:t>
      </w:r>
      <w:r>
        <w:rPr>
          <w:rFonts w:eastAsia="等线" w:cs="Arial" w:hint="eastAsia"/>
          <w:lang w:val="en-US" w:eastAsia="zh-CN"/>
        </w:rPr>
        <w:t>TR 33.809 V18.1.0</w:t>
      </w:r>
      <w:r w:rsidR="001464E3">
        <w:rPr>
          <w:rFonts w:eastAsia="等线" w:cs="Arial" w:hint="eastAsia"/>
          <w:lang w:val="en-US" w:eastAsia="zh-CN"/>
        </w:rPr>
        <w:t>;</w:t>
      </w:r>
    </w:p>
    <w:p w14:paraId="752651A9" w14:textId="3C4B3E72" w:rsidR="00E72208" w:rsidRDefault="00000000">
      <w:pPr>
        <w:spacing w:before="120"/>
        <w:jc w:val="both"/>
        <w:rPr>
          <w:rFonts w:eastAsia="等线" w:cs="Arial"/>
          <w:lang w:eastAsia="zh-CN"/>
        </w:rPr>
      </w:pPr>
      <w:r>
        <w:rPr>
          <w:rFonts w:eastAsia="等线" w:cs="Arial" w:hint="eastAsia"/>
          <w:lang w:eastAsia="zh-CN"/>
        </w:rPr>
        <w:t xml:space="preserve">[3] </w:t>
      </w:r>
      <w:r>
        <w:rPr>
          <w:rFonts w:eastAsia="等线" w:hint="eastAsia"/>
          <w:lang w:val="en-US" w:eastAsia="zh-CN"/>
        </w:rPr>
        <w:t>TR 22.870 V0.2.1</w:t>
      </w:r>
      <w:r w:rsidR="001464E3">
        <w:rPr>
          <w:rFonts w:eastAsia="等线" w:hint="eastAsia"/>
          <w:lang w:val="en-US" w:eastAsia="zh-CN"/>
        </w:rPr>
        <w:t>;</w:t>
      </w:r>
    </w:p>
    <w:p w14:paraId="5CE57816" w14:textId="2DA78238" w:rsidR="00E72208" w:rsidRPr="001464E3" w:rsidRDefault="00000000">
      <w:pPr>
        <w:spacing w:before="120"/>
        <w:jc w:val="both"/>
        <w:rPr>
          <w:rFonts w:eastAsia="等线" w:cs="Arial"/>
          <w:lang w:eastAsia="zh-CN"/>
        </w:rPr>
      </w:pPr>
      <w:r>
        <w:rPr>
          <w:rFonts w:eastAsia="等线" w:cs="Arial" w:hint="eastAsia"/>
          <w:lang w:eastAsia="zh-CN"/>
        </w:rPr>
        <w:t>[</w:t>
      </w:r>
      <w:r>
        <w:rPr>
          <w:rFonts w:eastAsia="等线" w:cs="Arial" w:hint="eastAsia"/>
          <w:lang w:val="en-US" w:eastAsia="zh-CN"/>
        </w:rPr>
        <w:t>4</w:t>
      </w:r>
      <w:r>
        <w:rPr>
          <w:rFonts w:eastAsia="等线" w:cs="Arial" w:hint="eastAsia"/>
          <w:lang w:eastAsia="zh-CN"/>
        </w:rPr>
        <w:t xml:space="preserve">] </w:t>
      </w:r>
      <w:r>
        <w:rPr>
          <w:rFonts w:eastAsia="等线"/>
          <w:lang w:val="en-US" w:eastAsia="zh-CN"/>
        </w:rPr>
        <w:t>RP-252891</w:t>
      </w:r>
      <w:r>
        <w:rPr>
          <w:rFonts w:eastAsia="等线" w:hint="eastAsia"/>
          <w:lang w:val="en-US" w:eastAsia="zh-CN"/>
        </w:rPr>
        <w:t xml:space="preserve"> </w:t>
      </w:r>
      <w:r>
        <w:rPr>
          <w:rFonts w:eastAsia="等线"/>
          <w:lang w:val="en-US" w:eastAsia="zh-CN"/>
        </w:rPr>
        <w:t xml:space="preserve">  LS on Early Alignment on Access Stratum security aspects</w:t>
      </w:r>
      <w:r w:rsidR="001464E3">
        <w:rPr>
          <w:rFonts w:eastAsia="等线" w:hint="eastAsia"/>
          <w:lang w:val="en-US" w:eastAsia="zh-CN"/>
        </w:rPr>
        <w:t>.</w:t>
      </w:r>
    </w:p>
    <w:p w14:paraId="5C711B47" w14:textId="77777777" w:rsidR="005A5E48" w:rsidRDefault="005A5E48">
      <w:pPr>
        <w:rPr>
          <w:rFonts w:ascii="Arial" w:eastAsia="MS Mincho" w:hAnsi="Arial"/>
          <w:sz w:val="36"/>
          <w:lang w:eastAsia="ja-JP"/>
        </w:rPr>
      </w:pPr>
      <w:r>
        <w:rPr>
          <w:rFonts w:ascii="Arial" w:eastAsia="MS Mincho" w:hAnsi="Arial"/>
          <w:sz w:val="36"/>
          <w:lang w:eastAsia="ja-JP"/>
        </w:rPr>
        <w:br w:type="page"/>
      </w:r>
    </w:p>
    <w:p w14:paraId="6A3CC3C0" w14:textId="4D47F439"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hint="eastAsia"/>
          <w:sz w:val="36"/>
          <w:lang w:eastAsia="ja-JP"/>
        </w:rPr>
        <w:lastRenderedPageBreak/>
        <w:t>Annex: Draft LS</w:t>
      </w:r>
    </w:p>
    <w:p w14:paraId="382E7BD6" w14:textId="62DCCB71" w:rsidR="00E72208" w:rsidRDefault="00000000">
      <w:pPr>
        <w:pStyle w:val="ab"/>
        <w:tabs>
          <w:tab w:val="clear" w:pos="8306"/>
        </w:tabs>
        <w:spacing w:before="240"/>
        <w:jc w:val="both"/>
        <w:rPr>
          <w:rFonts w:ascii="Arial" w:hAnsi="Arial" w:cs="Arial"/>
          <w:b/>
          <w:bCs/>
          <w:sz w:val="22"/>
        </w:rPr>
      </w:pPr>
      <w:r>
        <w:rPr>
          <w:rFonts w:ascii="Arial" w:hAnsi="Arial" w:cs="Arial"/>
          <w:b/>
          <w:bCs/>
          <w:sz w:val="22"/>
        </w:rPr>
        <w:t>3GPP TSG-</w:t>
      </w:r>
      <w:r>
        <w:rPr>
          <w:rFonts w:ascii="Arial" w:hAnsi="Arial" w:cs="Arial" w:hint="eastAsia"/>
          <w:b/>
          <w:bCs/>
          <w:sz w:val="22"/>
        </w:rPr>
        <w:t>RAN2</w:t>
      </w:r>
      <w:r>
        <w:rPr>
          <w:rFonts w:ascii="Arial" w:hAnsi="Arial" w:cs="Arial"/>
          <w:b/>
          <w:bCs/>
          <w:sz w:val="22"/>
        </w:rPr>
        <w:t xml:space="preserve"> </w:t>
      </w:r>
      <w:r>
        <w:rPr>
          <w:rFonts w:ascii="Arial" w:hAnsi="Arial" w:cs="Arial" w:hint="eastAsia"/>
          <w:b/>
          <w:bCs/>
          <w:sz w:val="22"/>
        </w:rPr>
        <w:t>Meeting #131bis</w:t>
      </w:r>
      <w:r>
        <w:rPr>
          <w:rFonts w:ascii="Arial" w:hAnsi="Arial" w:cs="Arial"/>
          <w:b/>
          <w:bCs/>
          <w:sz w:val="22"/>
        </w:rPr>
        <w:tab/>
      </w:r>
      <w:r>
        <w:rPr>
          <w:rFonts w:ascii="Arial" w:hAnsi="Arial" w:cs="Arial"/>
          <w:b/>
          <w:bCs/>
          <w:sz w:val="22"/>
        </w:rPr>
        <w:tab/>
      </w:r>
      <w:r>
        <w:rPr>
          <w:rFonts w:ascii="Arial" w:hAnsi="Arial" w:cs="Arial"/>
          <w:b/>
          <w:bCs/>
          <w:sz w:val="22"/>
        </w:rPr>
        <w:tab/>
      </w:r>
      <w:r w:rsidR="005A5E48">
        <w:rPr>
          <w:rFonts w:ascii="Arial" w:eastAsia="宋体" w:hAnsi="Arial" w:cs="Arial" w:hint="eastAsia"/>
          <w:b/>
          <w:bCs/>
          <w:sz w:val="22"/>
          <w:lang w:eastAsia="zh-CN"/>
        </w:rPr>
        <w:t xml:space="preserve">                                                      </w:t>
      </w:r>
      <w:r>
        <w:rPr>
          <w:rFonts w:ascii="Arial" w:hAnsi="Arial" w:cs="Arial"/>
          <w:b/>
          <w:bCs/>
          <w:sz w:val="22"/>
        </w:rPr>
        <w:t>RP-25</w:t>
      </w:r>
      <w:r>
        <w:rPr>
          <w:rFonts w:ascii="Arial" w:hAnsi="Arial" w:cs="Arial" w:hint="eastAsia"/>
          <w:b/>
          <w:bCs/>
          <w:sz w:val="22"/>
        </w:rPr>
        <w:t>xxxxxx</w:t>
      </w:r>
    </w:p>
    <w:p w14:paraId="6A518779" w14:textId="77777777" w:rsidR="00E72208" w:rsidRDefault="00000000">
      <w:pPr>
        <w:spacing w:after="180" w:line="276" w:lineRule="auto"/>
        <w:rPr>
          <w:rFonts w:ascii="Arial" w:eastAsia="等线" w:hAnsi="Arial" w:cs="Arial"/>
          <w:vertAlign w:val="superscript"/>
          <w:lang w:val="en-US" w:eastAsia="zh-CN"/>
        </w:rPr>
      </w:pPr>
      <w:r>
        <w:rPr>
          <w:rFonts w:ascii="Arial" w:hAnsi="Arial" w:cs="Arial"/>
          <w:b/>
          <w:bCs/>
          <w:sz w:val="22"/>
        </w:rPr>
        <w:t>Prague, Czech Republic, 13</w:t>
      </w:r>
      <w:r>
        <w:rPr>
          <w:rFonts w:ascii="Arial" w:hAnsi="Arial" w:cs="Arial"/>
          <w:b/>
          <w:bCs/>
          <w:sz w:val="22"/>
          <w:vertAlign w:val="superscript"/>
        </w:rPr>
        <w:t>th</w:t>
      </w:r>
      <w:r>
        <w:rPr>
          <w:rFonts w:ascii="Arial" w:hAnsi="Arial" w:cs="Arial"/>
          <w:b/>
          <w:bCs/>
          <w:sz w:val="22"/>
        </w:rPr>
        <w:t>-17</w:t>
      </w:r>
      <w:r>
        <w:rPr>
          <w:rFonts w:ascii="Arial" w:hAnsi="Arial" w:cs="Arial"/>
          <w:b/>
          <w:bCs/>
          <w:sz w:val="22"/>
          <w:vertAlign w:val="superscript"/>
        </w:rPr>
        <w:t>th</w:t>
      </w:r>
      <w:r>
        <w:rPr>
          <w:rFonts w:ascii="Arial" w:eastAsia="等线" w:hAnsi="Arial" w:cs="Arial" w:hint="eastAsia"/>
          <w:b/>
          <w:bCs/>
          <w:sz w:val="22"/>
          <w:vertAlign w:val="superscript"/>
          <w:lang w:eastAsia="zh-CN"/>
        </w:rPr>
        <w:t xml:space="preserve">  </w:t>
      </w:r>
      <w:r>
        <w:rPr>
          <w:rFonts w:ascii="Arial" w:eastAsia="等线" w:hAnsi="Arial" w:cs="Arial" w:hint="eastAsia"/>
          <w:b/>
          <w:bCs/>
          <w:sz w:val="22"/>
          <w:lang w:eastAsia="zh-CN"/>
        </w:rPr>
        <w:t>October</w:t>
      </w:r>
    </w:p>
    <w:p w14:paraId="54C718C7" w14:textId="77777777" w:rsidR="00E72208" w:rsidRDefault="00000000">
      <w:pPr>
        <w:spacing w:after="20"/>
        <w:ind w:left="1984" w:hanging="1984"/>
        <w:rPr>
          <w:rFonts w:ascii="Arial" w:eastAsia="宋体" w:hAnsi="Arial" w:cs="Arial"/>
          <w:b/>
          <w:lang w:eastAsia="zh-CN"/>
        </w:rPr>
      </w:pPr>
      <w:r>
        <w:rPr>
          <w:rFonts w:ascii="Arial" w:eastAsia="宋体" w:hAnsi="Arial" w:cs="Arial"/>
          <w:b/>
        </w:rPr>
        <w:t>Title:</w:t>
      </w:r>
      <w:r>
        <w:rPr>
          <w:rFonts w:ascii="Arial" w:eastAsia="宋体" w:hAnsi="Arial" w:cs="Arial"/>
          <w:b/>
        </w:rPr>
        <w:tab/>
      </w:r>
      <w:r>
        <w:rPr>
          <w:rFonts w:ascii="Arial" w:eastAsia="宋体" w:hAnsi="Arial" w:cs="Arial" w:hint="eastAsia"/>
          <w:b/>
          <w:lang w:eastAsia="zh-CN"/>
        </w:rPr>
        <w:t>LS on security requirements in 6G</w:t>
      </w:r>
    </w:p>
    <w:p w14:paraId="750E72BD" w14:textId="77777777" w:rsidR="00E72208" w:rsidRDefault="00000000">
      <w:pPr>
        <w:spacing w:after="20"/>
        <w:ind w:left="1984" w:hanging="1984"/>
        <w:jc w:val="both"/>
        <w:rPr>
          <w:rFonts w:ascii="Arial" w:eastAsia="宋体" w:hAnsi="Arial" w:cs="Arial"/>
          <w:b/>
          <w:lang w:val="en-US" w:eastAsia="zh-CN"/>
        </w:rPr>
      </w:pPr>
      <w:r>
        <w:rPr>
          <w:rFonts w:ascii="Arial" w:eastAsia="宋体" w:hAnsi="Arial" w:cs="Arial"/>
          <w:b/>
        </w:rPr>
        <w:t>Response to:</w:t>
      </w:r>
      <w:r>
        <w:rPr>
          <w:rFonts w:ascii="Arial" w:eastAsia="宋体" w:hAnsi="Arial" w:cs="Arial"/>
          <w:b/>
        </w:rPr>
        <w:tab/>
      </w:r>
    </w:p>
    <w:p w14:paraId="4654C4CE" w14:textId="77777777" w:rsidR="00E72208" w:rsidRDefault="00000000">
      <w:pPr>
        <w:spacing w:after="20"/>
        <w:ind w:left="1984" w:hanging="1984"/>
        <w:rPr>
          <w:rFonts w:ascii="Arial" w:eastAsia="宋体" w:hAnsi="Arial" w:cs="Arial"/>
          <w:b/>
          <w:bCs/>
          <w:lang w:val="en-US" w:eastAsia="zh-CN"/>
        </w:rPr>
      </w:pPr>
      <w:r>
        <w:rPr>
          <w:rFonts w:ascii="Arial" w:eastAsia="宋体" w:hAnsi="Arial" w:cs="Arial"/>
          <w:b/>
        </w:rPr>
        <w:t>Release:</w:t>
      </w:r>
      <w:r>
        <w:rPr>
          <w:rFonts w:ascii="Arial" w:eastAsia="宋体" w:hAnsi="Arial" w:cs="Arial"/>
          <w:bCs/>
        </w:rPr>
        <w:tab/>
      </w:r>
      <w:r>
        <w:rPr>
          <w:rFonts w:ascii="Arial" w:eastAsia="宋体" w:hAnsi="Arial" w:cs="Arial"/>
          <w:b/>
          <w:bCs/>
          <w:lang w:val="en-US"/>
        </w:rPr>
        <w:t>Rel-</w:t>
      </w:r>
      <w:r>
        <w:rPr>
          <w:rFonts w:ascii="Arial" w:eastAsia="宋体" w:hAnsi="Arial" w:cs="Arial" w:hint="eastAsia"/>
          <w:b/>
          <w:bCs/>
          <w:lang w:val="en-US" w:eastAsia="zh-CN"/>
        </w:rPr>
        <w:t>20</w:t>
      </w:r>
    </w:p>
    <w:p w14:paraId="3D0EEE53" w14:textId="77777777" w:rsidR="00E72208" w:rsidRDefault="00000000">
      <w:pPr>
        <w:spacing w:after="20"/>
        <w:ind w:left="1984" w:hanging="1984"/>
        <w:rPr>
          <w:rFonts w:ascii="Arial" w:eastAsia="Times New Roman" w:hAnsi="Arial" w:cs="Arial"/>
          <w:b/>
        </w:rPr>
      </w:pPr>
      <w:r>
        <w:rPr>
          <w:rFonts w:ascii="Arial" w:eastAsia="Times New Roman" w:hAnsi="Arial" w:cs="Arial"/>
          <w:b/>
        </w:rPr>
        <w:t>Work Item:</w:t>
      </w:r>
      <w:r>
        <w:rPr>
          <w:rFonts w:ascii="Arial" w:eastAsia="Times New Roman" w:hAnsi="Arial" w:cs="Arial"/>
          <w:b/>
        </w:rPr>
        <w:tab/>
        <w:t>FS_6G-REQ</w:t>
      </w:r>
    </w:p>
    <w:p w14:paraId="00D9B7AE" w14:textId="77777777" w:rsidR="00E72208" w:rsidRDefault="00E72208">
      <w:pPr>
        <w:spacing w:after="20"/>
        <w:ind w:left="1984" w:hanging="1984"/>
        <w:rPr>
          <w:rFonts w:ascii="Arial" w:eastAsia="宋体" w:hAnsi="Arial" w:cs="Arial"/>
          <w:b/>
          <w:color w:val="000000"/>
        </w:rPr>
      </w:pPr>
    </w:p>
    <w:p w14:paraId="3B68334D" w14:textId="77777777" w:rsidR="00E72208" w:rsidRDefault="00000000">
      <w:pPr>
        <w:spacing w:after="20"/>
        <w:ind w:left="1984" w:hanging="1984"/>
        <w:rPr>
          <w:rFonts w:ascii="Arial" w:eastAsia="宋体" w:hAnsi="Arial" w:cs="Arial"/>
          <w:b/>
          <w:color w:val="000000"/>
          <w:lang w:val="en-US" w:eastAsia="zh-CN"/>
        </w:rPr>
      </w:pPr>
      <w:r>
        <w:rPr>
          <w:rFonts w:ascii="Arial" w:eastAsia="宋体" w:hAnsi="Arial" w:cs="Arial"/>
          <w:b/>
          <w:color w:val="000000"/>
        </w:rPr>
        <w:t>Source:</w:t>
      </w:r>
      <w:r>
        <w:rPr>
          <w:rFonts w:ascii="Arial" w:eastAsia="宋体" w:hAnsi="Arial" w:cs="Arial"/>
          <w:b/>
          <w:color w:val="000000"/>
        </w:rPr>
        <w:tab/>
      </w:r>
      <w:r>
        <w:rPr>
          <w:rFonts w:ascii="Arial" w:eastAsia="宋体" w:hAnsi="Arial" w:cs="Arial" w:hint="eastAsia"/>
          <w:b/>
          <w:color w:val="000000"/>
          <w:lang w:val="en-US" w:eastAsia="zh-CN"/>
        </w:rPr>
        <w:t>CMCC</w:t>
      </w:r>
      <w:r>
        <w:rPr>
          <w:rFonts w:ascii="Arial" w:eastAsia="宋体" w:hAnsi="Arial" w:cs="Arial"/>
          <w:b/>
          <w:color w:val="000000"/>
          <w:lang w:val="en-US" w:eastAsia="zh-CN"/>
        </w:rPr>
        <w:t>[To be RAN</w:t>
      </w:r>
      <w:r>
        <w:rPr>
          <w:rFonts w:ascii="Arial" w:eastAsia="宋体" w:hAnsi="Arial" w:cs="Arial" w:hint="eastAsia"/>
          <w:b/>
          <w:color w:val="000000"/>
          <w:lang w:val="en-US" w:eastAsia="zh-CN"/>
        </w:rPr>
        <w:t>2</w:t>
      </w:r>
      <w:r>
        <w:rPr>
          <w:rFonts w:ascii="Arial" w:eastAsia="宋体" w:hAnsi="Arial" w:cs="Arial"/>
          <w:b/>
          <w:color w:val="000000"/>
          <w:lang w:val="en-US" w:eastAsia="zh-CN"/>
        </w:rPr>
        <w:t>]</w:t>
      </w:r>
    </w:p>
    <w:p w14:paraId="2784E771" w14:textId="77777777" w:rsidR="00E72208" w:rsidRDefault="00000000">
      <w:pPr>
        <w:spacing w:after="20"/>
        <w:ind w:left="1984" w:hanging="1984"/>
        <w:rPr>
          <w:rFonts w:ascii="Arial" w:eastAsia="宋体" w:hAnsi="Arial" w:cs="Arial"/>
          <w:b/>
          <w:lang w:val="en-US" w:eastAsia="zh-CN"/>
        </w:rPr>
      </w:pPr>
      <w:r>
        <w:rPr>
          <w:rFonts w:ascii="Arial" w:eastAsia="宋体" w:hAnsi="Arial" w:cs="Arial"/>
          <w:b/>
          <w:color w:val="000000"/>
        </w:rPr>
        <w:t>To:</w:t>
      </w:r>
      <w:r>
        <w:rPr>
          <w:rFonts w:ascii="Arial" w:eastAsia="宋体" w:hAnsi="Arial" w:cs="Arial"/>
          <w:b/>
          <w:color w:val="000000"/>
        </w:rPr>
        <w:tab/>
      </w:r>
      <w:r>
        <w:rPr>
          <w:rFonts w:ascii="Arial" w:eastAsia="宋体" w:hAnsi="Arial" w:cs="Arial"/>
          <w:b/>
          <w:lang w:val="en-US" w:eastAsia="zh-CN"/>
        </w:rPr>
        <w:t>SA</w:t>
      </w:r>
      <w:r>
        <w:rPr>
          <w:rFonts w:ascii="Arial" w:eastAsia="宋体" w:hAnsi="Arial" w:cs="Arial" w:hint="eastAsia"/>
          <w:b/>
          <w:lang w:val="en-US" w:eastAsia="zh-CN"/>
        </w:rPr>
        <w:t>3</w:t>
      </w:r>
    </w:p>
    <w:p w14:paraId="30AFB085" w14:textId="77777777" w:rsidR="00E72208" w:rsidRDefault="00000000">
      <w:pPr>
        <w:spacing w:after="20"/>
        <w:ind w:left="1984" w:hanging="1984"/>
        <w:rPr>
          <w:rFonts w:ascii="Arial" w:eastAsia="宋体" w:hAnsi="Arial" w:cs="Arial"/>
          <w:color w:val="000000"/>
          <w:lang w:eastAsia="zh-CN"/>
        </w:rPr>
      </w:pPr>
      <w:r>
        <w:rPr>
          <w:rFonts w:ascii="Arial" w:eastAsia="宋体" w:hAnsi="Arial" w:cs="Arial"/>
          <w:b/>
          <w:color w:val="000000"/>
        </w:rPr>
        <w:t>Cc:</w:t>
      </w:r>
      <w:r>
        <w:rPr>
          <w:rFonts w:ascii="Arial" w:eastAsia="宋体" w:hAnsi="Arial" w:cs="Arial"/>
          <w:b/>
          <w:color w:val="000000"/>
        </w:rPr>
        <w:tab/>
      </w:r>
    </w:p>
    <w:p w14:paraId="5F13A951" w14:textId="77777777" w:rsidR="00E72208" w:rsidRDefault="00E72208">
      <w:pPr>
        <w:spacing w:after="60"/>
        <w:rPr>
          <w:rFonts w:ascii="Arial" w:eastAsia="宋体" w:hAnsi="Arial" w:cs="Arial"/>
          <w:bCs/>
          <w:color w:val="000000"/>
          <w:lang w:eastAsia="zh-CN"/>
        </w:rPr>
      </w:pPr>
    </w:p>
    <w:p w14:paraId="105381D0" w14:textId="77777777" w:rsidR="00E72208" w:rsidRDefault="00000000">
      <w:pPr>
        <w:keepNext/>
        <w:keepLines/>
        <w:tabs>
          <w:tab w:val="left" w:pos="864"/>
          <w:tab w:val="left" w:pos="2694"/>
        </w:tabs>
        <w:spacing w:before="120" w:after="180"/>
        <w:ind w:left="864" w:hanging="864"/>
        <w:outlineLvl w:val="3"/>
        <w:rPr>
          <w:rFonts w:ascii="Arial" w:eastAsia="宋体" w:hAnsi="Arial" w:cs="Arial"/>
          <w:b/>
          <w:bCs/>
          <w:color w:val="000000"/>
        </w:rPr>
      </w:pPr>
      <w:r>
        <w:rPr>
          <w:rFonts w:ascii="Arial" w:eastAsia="宋体" w:hAnsi="Arial" w:cs="Arial"/>
          <w:b/>
          <w:color w:val="000000"/>
        </w:rPr>
        <w:t>Contact Person:</w:t>
      </w:r>
      <w:r>
        <w:rPr>
          <w:rFonts w:ascii="Arial" w:eastAsia="宋体" w:hAnsi="Arial" w:cs="Arial"/>
          <w:b/>
          <w:color w:val="000000"/>
        </w:rPr>
        <w:tab/>
      </w:r>
      <w:r>
        <w:rPr>
          <w:rFonts w:ascii="Arial" w:eastAsia="宋体" w:hAnsi="Arial" w:cs="Arial" w:hint="eastAsia"/>
          <w:b/>
          <w:color w:val="000000"/>
          <w:lang w:val="en-US" w:eastAsia="zh-CN"/>
        </w:rPr>
        <w:t>Li Chai</w:t>
      </w:r>
    </w:p>
    <w:p w14:paraId="6EA7C5ED" w14:textId="19773B22" w:rsidR="00E72208" w:rsidRDefault="00000000">
      <w:pPr>
        <w:keepNext/>
        <w:keepLines/>
        <w:tabs>
          <w:tab w:val="left" w:pos="864"/>
          <w:tab w:val="left" w:pos="2694"/>
        </w:tabs>
        <w:spacing w:before="120" w:after="180"/>
        <w:ind w:left="864" w:hanging="864"/>
        <w:outlineLvl w:val="3"/>
        <w:rPr>
          <w:rFonts w:ascii="Arial" w:eastAsia="宋体" w:hAnsi="Arial" w:cs="Arial"/>
          <w:b/>
          <w:lang w:val="de-DE"/>
        </w:rPr>
      </w:pPr>
      <w:r>
        <w:rPr>
          <w:rFonts w:ascii="Arial" w:eastAsia="宋体" w:hAnsi="Arial" w:cs="Arial"/>
          <w:b/>
          <w:color w:val="000000"/>
          <w:lang w:val="de-DE"/>
        </w:rPr>
        <w:t>E-mail Address:</w:t>
      </w:r>
      <w:r>
        <w:rPr>
          <w:rFonts w:ascii="Arial" w:eastAsia="宋体" w:hAnsi="Arial" w:cs="Arial"/>
          <w:b/>
          <w:bCs/>
          <w:color w:val="000000"/>
          <w:lang w:val="de-DE"/>
        </w:rPr>
        <w:tab/>
      </w:r>
      <w:r>
        <w:rPr>
          <w:rFonts w:ascii="Arial" w:eastAsia="宋体" w:hAnsi="Arial" w:cs="Arial" w:hint="eastAsia"/>
          <w:b/>
          <w:bCs/>
          <w:color w:val="35A1D4"/>
          <w:u w:val="single"/>
          <w:lang w:val="de-DE" w:eastAsia="zh-CN"/>
        </w:rPr>
        <w:t>chaili@chi</w:t>
      </w:r>
      <w:r w:rsidR="005F0BC8">
        <w:rPr>
          <w:rFonts w:ascii="Arial" w:eastAsia="宋体" w:hAnsi="Arial" w:cs="Arial" w:hint="eastAsia"/>
          <w:b/>
          <w:bCs/>
          <w:color w:val="35A1D4"/>
          <w:u w:val="single"/>
          <w:lang w:val="de-DE" w:eastAsia="zh-CN"/>
        </w:rPr>
        <w:t>na</w:t>
      </w:r>
      <w:r>
        <w:rPr>
          <w:rFonts w:ascii="Arial" w:eastAsia="宋体" w:hAnsi="Arial" w:cs="Arial" w:hint="eastAsia"/>
          <w:b/>
          <w:bCs/>
          <w:color w:val="35A1D4"/>
          <w:u w:val="single"/>
          <w:lang w:val="de-DE" w:eastAsia="zh-CN"/>
        </w:rPr>
        <w:t>mobile.com</w:t>
      </w:r>
    </w:p>
    <w:p w14:paraId="35610C3C" w14:textId="77777777" w:rsidR="00E72208" w:rsidRDefault="00E72208">
      <w:pPr>
        <w:pBdr>
          <w:bottom w:val="single" w:sz="4" w:space="1" w:color="auto"/>
        </w:pBdr>
        <w:spacing w:after="180"/>
        <w:rPr>
          <w:rFonts w:ascii="Arial" w:eastAsia="宋体" w:hAnsi="Arial" w:cs="Arial"/>
          <w:lang w:val="de-DE"/>
        </w:rPr>
      </w:pPr>
    </w:p>
    <w:p w14:paraId="671F2C71" w14:textId="77777777" w:rsidR="00E72208" w:rsidRDefault="00000000">
      <w:pPr>
        <w:spacing w:after="120"/>
        <w:rPr>
          <w:rFonts w:ascii="Arial" w:eastAsia="宋体" w:hAnsi="Arial" w:cs="Arial"/>
          <w:b/>
          <w:lang w:eastAsia="zh-CN"/>
        </w:rPr>
      </w:pPr>
      <w:r>
        <w:rPr>
          <w:rFonts w:ascii="Arial" w:eastAsia="宋体" w:hAnsi="Arial" w:cs="Arial"/>
          <w:b/>
        </w:rPr>
        <w:t>1. Overall Description:</w:t>
      </w:r>
    </w:p>
    <w:p w14:paraId="31A8B95A" w14:textId="5E79867B" w:rsidR="00E72208" w:rsidRDefault="00000000">
      <w:pPr>
        <w:spacing w:after="180"/>
        <w:jc w:val="both"/>
        <w:rPr>
          <w:rFonts w:ascii="Arial" w:eastAsia="宋体" w:hAnsi="Arial" w:cs="Arial"/>
          <w:lang w:val="en-US" w:eastAsia="zh-CN"/>
        </w:rPr>
      </w:pPr>
      <w:r>
        <w:rPr>
          <w:rFonts w:ascii="Arial" w:eastAsia="宋体" w:hAnsi="Arial" w:cs="Arial" w:hint="eastAsia"/>
          <w:lang w:val="en-US" w:eastAsia="zh-CN"/>
        </w:rPr>
        <w:t xml:space="preserve">RAN2 noted that SA3 </w:t>
      </w:r>
      <w:r w:rsidR="00477D17">
        <w:rPr>
          <w:rFonts w:ascii="Arial" w:eastAsia="宋体" w:hAnsi="Arial" w:cs="Arial" w:hint="eastAsia"/>
          <w:lang w:val="en-US" w:eastAsia="zh-CN"/>
        </w:rPr>
        <w:t>would</w:t>
      </w:r>
      <w:r>
        <w:rPr>
          <w:rFonts w:ascii="Arial" w:eastAsia="宋体" w:hAnsi="Arial" w:cs="Arial" w:hint="eastAsia"/>
          <w:lang w:val="en-US" w:eastAsia="zh-CN"/>
        </w:rPr>
        <w:t xml:space="preserve"> initiate</w:t>
      </w:r>
      <w:r>
        <w:rPr>
          <w:rFonts w:ascii="Arial" w:eastAsia="宋体" w:hAnsi="Arial" w:cs="Arial"/>
          <w:lang w:val="en-US" w:eastAsia="zh-CN"/>
        </w:rPr>
        <w:t xml:space="preserve"> discussions</w:t>
      </w:r>
      <w:r>
        <w:rPr>
          <w:rFonts w:ascii="Arial" w:eastAsia="宋体" w:hAnsi="Arial" w:cs="Arial" w:hint="eastAsia"/>
          <w:lang w:val="en-US" w:eastAsia="zh-CN"/>
        </w:rPr>
        <w:t xml:space="preserve"> on the SID 6G Study Item on Security for the 6G System. To prevent </w:t>
      </w:r>
      <w:r>
        <w:rPr>
          <w:rFonts w:ascii="Arial" w:eastAsia="等线" w:hAnsi="Arial" w:cs="Arial" w:hint="eastAsia"/>
          <w:lang w:val="en-US" w:eastAsia="zh-CN"/>
        </w:rPr>
        <w:t>mis</w:t>
      </w:r>
      <w:r>
        <w:rPr>
          <w:rFonts w:ascii="Arial" w:eastAsia="等线" w:hAnsi="Arial" w:cs="Arial"/>
          <w:lang w:eastAsia="zh-CN"/>
        </w:rPr>
        <w:t xml:space="preserve">alignment between SA3 and RAN2 on </w:t>
      </w:r>
      <w:r>
        <w:rPr>
          <w:rFonts w:ascii="Arial" w:eastAsia="等线" w:hAnsi="Arial" w:cs="Arial"/>
          <w:lang w:val="en-US"/>
        </w:rPr>
        <w:t xml:space="preserve">security requirements </w:t>
      </w:r>
      <w:r>
        <w:rPr>
          <w:rFonts w:ascii="Arial" w:eastAsia="等线" w:hAnsi="Arial" w:cs="Arial" w:hint="eastAsia"/>
          <w:lang w:val="en-US" w:eastAsia="zh-CN"/>
        </w:rPr>
        <w:t>related to</w:t>
      </w:r>
      <w:r>
        <w:rPr>
          <w:rFonts w:ascii="Arial" w:eastAsia="等线" w:hAnsi="Arial" w:cs="Arial"/>
          <w:lang w:val="en-US"/>
        </w:rPr>
        <w:t xml:space="preserve"> AS protocol </w:t>
      </w:r>
      <w:r>
        <w:rPr>
          <w:rFonts w:ascii="Arial" w:eastAsia="等线" w:hAnsi="Arial" w:cs="Arial" w:hint="eastAsia"/>
          <w:lang w:val="en-US" w:eastAsia="zh-CN"/>
        </w:rPr>
        <w:t xml:space="preserve">during SA3 study on </w:t>
      </w:r>
      <w:r>
        <w:rPr>
          <w:rFonts w:ascii="Arial" w:eastAsia="等线" w:hAnsi="Arial" w:cs="Arial"/>
          <w:lang w:val="en-US"/>
        </w:rPr>
        <w:t xml:space="preserve">the </w:t>
      </w:r>
      <w:r>
        <w:rPr>
          <w:rFonts w:ascii="Arial" w:eastAsia="等线" w:hAnsi="Arial" w:cs="Arial" w:hint="eastAsia"/>
          <w:lang w:val="en-US" w:eastAsia="zh-CN"/>
        </w:rPr>
        <w:t xml:space="preserve">6G security issues, </w:t>
      </w:r>
      <w:r>
        <w:rPr>
          <w:rFonts w:ascii="Arial" w:eastAsia="宋体" w:hAnsi="Arial" w:cs="Arial" w:hint="eastAsia"/>
          <w:lang w:val="en-US" w:eastAsia="zh-CN"/>
        </w:rPr>
        <w:t>this LS provides potential security requirements from RAN2</w:t>
      </w:r>
      <w:r>
        <w:rPr>
          <w:rFonts w:ascii="Arial" w:eastAsia="宋体" w:hAnsi="Arial" w:cs="Arial"/>
          <w:lang w:val="en-US" w:eastAsia="zh-CN"/>
        </w:rPr>
        <w:t>’</w:t>
      </w:r>
      <w:r>
        <w:rPr>
          <w:rFonts w:ascii="Arial" w:eastAsia="宋体" w:hAnsi="Arial" w:cs="Arial" w:hint="eastAsia"/>
          <w:lang w:val="en-US" w:eastAsia="zh-CN"/>
        </w:rPr>
        <w:t>s perspective for SA3</w:t>
      </w:r>
      <w:r>
        <w:rPr>
          <w:rFonts w:ascii="Arial" w:eastAsia="宋体" w:hAnsi="Arial" w:cs="Arial"/>
          <w:lang w:val="en-US" w:eastAsia="zh-CN"/>
        </w:rPr>
        <w:t>’</w:t>
      </w:r>
      <w:r>
        <w:rPr>
          <w:rFonts w:ascii="Arial" w:eastAsia="宋体" w:hAnsi="Arial" w:cs="Arial" w:hint="eastAsia"/>
          <w:lang w:val="en-US" w:eastAsia="zh-CN"/>
        </w:rPr>
        <w:t>s consideration:</w:t>
      </w:r>
    </w:p>
    <w:p w14:paraId="30DB8252" w14:textId="7A4CB901" w:rsidR="00E72208" w:rsidRDefault="00000000">
      <w:pPr>
        <w:pStyle w:val="af7"/>
        <w:numPr>
          <w:ilvl w:val="0"/>
          <w:numId w:val="9"/>
        </w:numPr>
        <w:spacing w:after="180"/>
        <w:ind w:leftChars="0"/>
        <w:jc w:val="both"/>
        <w:rPr>
          <w:rFonts w:ascii="Arial" w:eastAsia="宋体" w:hAnsi="Arial" w:cs="Arial"/>
          <w:lang w:val="en-US" w:eastAsia="zh-CN"/>
        </w:rPr>
      </w:pPr>
      <w:r>
        <w:rPr>
          <w:rFonts w:ascii="Arial" w:eastAsia="宋体" w:hAnsi="Arial" w:cs="Arial" w:hint="eastAsia"/>
          <w:b/>
          <w:bCs/>
          <w:lang w:val="en-US" w:eastAsia="zh-CN"/>
        </w:rPr>
        <w:t>System Information (SI):</w:t>
      </w:r>
      <w:r>
        <w:rPr>
          <w:rFonts w:ascii="Arial" w:eastAsia="宋体" w:hAnsi="Arial" w:cs="Arial" w:hint="eastAsia"/>
          <w:lang w:val="en-US" w:eastAsia="zh-CN"/>
        </w:rPr>
        <w:t xml:space="preserve"> Although the TR33.809 in R18 studied the potential schemes to protect system information against false base stations attacks, system information protection mechanism finally has not been specified</w:t>
      </w:r>
      <w:r w:rsidR="00A87F21">
        <w:rPr>
          <w:rFonts w:ascii="Arial" w:eastAsia="宋体" w:hAnsi="Arial" w:cs="Arial" w:hint="eastAsia"/>
          <w:lang w:val="en-US" w:eastAsia="zh-CN"/>
        </w:rPr>
        <w:t xml:space="preserve"> </w:t>
      </w:r>
      <w:r>
        <w:rPr>
          <w:rFonts w:ascii="Arial" w:eastAsia="宋体" w:hAnsi="Arial" w:cs="Arial" w:hint="eastAsia"/>
          <w:lang w:val="en-US" w:eastAsia="zh-CN"/>
        </w:rPr>
        <w:t>in 5G. Looking ahead to 6G, system information will still be in broadcast manner, so the risk of replay attacks may still persist.</w:t>
      </w:r>
    </w:p>
    <w:p w14:paraId="70234859" w14:textId="11433993" w:rsidR="00E72208" w:rsidRDefault="00000000">
      <w:pPr>
        <w:pStyle w:val="af7"/>
        <w:numPr>
          <w:ilvl w:val="0"/>
          <w:numId w:val="9"/>
        </w:numPr>
        <w:spacing w:after="180"/>
        <w:ind w:leftChars="0"/>
        <w:jc w:val="both"/>
        <w:rPr>
          <w:rFonts w:ascii="Arial" w:eastAsia="宋体" w:hAnsi="Arial" w:cs="Arial"/>
          <w:b/>
          <w:bCs/>
          <w:lang w:val="en-US" w:eastAsia="zh-CN"/>
        </w:rPr>
      </w:pPr>
      <w:r>
        <w:rPr>
          <w:rFonts w:ascii="Arial" w:eastAsia="宋体" w:hAnsi="Arial" w:cs="Arial" w:hint="eastAsia"/>
          <w:b/>
          <w:bCs/>
          <w:lang w:val="en-US" w:eastAsia="zh-CN"/>
        </w:rPr>
        <w:t xml:space="preserve">Security protection on MAC CE: </w:t>
      </w:r>
      <w:r>
        <w:rPr>
          <w:rFonts w:ascii="Arial" w:eastAsia="宋体" w:hAnsi="Arial" w:cs="Arial" w:hint="eastAsia"/>
          <w:lang w:val="en-US" w:eastAsia="zh-CN"/>
        </w:rPr>
        <w:t>During the 5G LTM discussions, both RAN2 and SA3 identified the potential security risks due to NCC value delivery via MAC CE. However, due to the  time constraints, no protection mechanism for MAC CE  was specified in SA3. Given that LTM is expected to be one of the important mobility mechanisms  in 6G, it</w:t>
      </w:r>
      <w:r>
        <w:rPr>
          <w:rFonts w:ascii="Arial" w:eastAsia="宋体" w:hAnsi="Arial" w:cs="Arial"/>
          <w:lang w:val="en-US" w:eastAsia="zh-CN"/>
        </w:rPr>
        <w:t>’</w:t>
      </w:r>
      <w:r>
        <w:rPr>
          <w:rFonts w:ascii="Arial" w:eastAsia="宋体" w:hAnsi="Arial" w:cs="Arial" w:hint="eastAsia"/>
          <w:lang w:val="en-US" w:eastAsia="zh-CN"/>
        </w:rPr>
        <w:t xml:space="preserve">s necessary to specify security protection solution on LTM Cell Switch </w:t>
      </w:r>
      <w:r w:rsidR="00A87F21">
        <w:rPr>
          <w:rFonts w:ascii="Arial" w:eastAsia="宋体" w:hAnsi="Arial" w:cs="Arial" w:hint="eastAsia"/>
          <w:lang w:val="en-US" w:eastAsia="zh-CN"/>
        </w:rPr>
        <w:t>C</w:t>
      </w:r>
      <w:r>
        <w:rPr>
          <w:rFonts w:ascii="Arial" w:eastAsia="宋体" w:hAnsi="Arial" w:cs="Arial" w:hint="eastAsia"/>
          <w:lang w:val="en-US" w:eastAsia="zh-CN"/>
        </w:rPr>
        <w:t xml:space="preserve">ommand MAC CE. </w:t>
      </w:r>
      <w:r>
        <w:rPr>
          <w:rFonts w:ascii="Arial" w:eastAsia="宋体" w:hAnsi="Arial" w:cs="Arial"/>
          <w:lang w:val="en-US" w:eastAsia="zh-CN"/>
        </w:rPr>
        <w:t>A</w:t>
      </w:r>
      <w:r>
        <w:rPr>
          <w:rFonts w:ascii="Arial" w:eastAsia="宋体" w:hAnsi="Arial" w:cs="Arial" w:hint="eastAsia"/>
          <w:lang w:val="en-US" w:eastAsia="zh-CN"/>
        </w:rPr>
        <w:t xml:space="preserve">nd it would be highly appreciated if a common solution could be designed to protect multiple types of MAC CEs at the MAC layer, to support various services in 6G, especially  those  with high </w:t>
      </w:r>
      <w:r>
        <w:rPr>
          <w:rFonts w:ascii="Arial" w:eastAsia="宋体" w:hAnsi="Arial" w:cs="Arial"/>
          <w:lang w:val="en-US" w:eastAsia="zh-CN"/>
        </w:rPr>
        <w:t>reliability</w:t>
      </w:r>
      <w:r>
        <w:rPr>
          <w:rFonts w:ascii="Arial" w:eastAsia="宋体" w:hAnsi="Arial" w:cs="Arial" w:hint="eastAsia"/>
          <w:lang w:val="en-US" w:eastAsia="zh-CN"/>
        </w:rPr>
        <w:t xml:space="preserve"> requirements or stringent privacy/security requirements.</w:t>
      </w:r>
    </w:p>
    <w:p w14:paraId="149B5FE4" w14:textId="77777777" w:rsidR="00E72208" w:rsidRDefault="00000000">
      <w:pPr>
        <w:spacing w:after="120"/>
        <w:jc w:val="both"/>
        <w:rPr>
          <w:rFonts w:ascii="Arial" w:eastAsia="宋体" w:hAnsi="Arial" w:cs="Arial"/>
          <w:b/>
        </w:rPr>
      </w:pPr>
      <w:r>
        <w:rPr>
          <w:rFonts w:ascii="Arial" w:eastAsia="宋体" w:hAnsi="Arial" w:cs="Arial"/>
          <w:b/>
        </w:rPr>
        <w:t>2. Actions</w:t>
      </w:r>
    </w:p>
    <w:p w14:paraId="27BA747D" w14:textId="77777777" w:rsidR="00E72208" w:rsidRDefault="00000000">
      <w:pPr>
        <w:spacing w:after="120"/>
        <w:ind w:left="1985" w:hanging="1985"/>
        <w:jc w:val="both"/>
        <w:rPr>
          <w:rFonts w:ascii="Arial" w:eastAsia="宋体" w:hAnsi="Arial" w:cs="Arial"/>
          <w:b/>
          <w:lang w:eastAsia="zh-CN"/>
        </w:rPr>
      </w:pPr>
      <w:r>
        <w:rPr>
          <w:rFonts w:ascii="Arial" w:eastAsia="宋体" w:hAnsi="Arial" w:cs="Arial"/>
          <w:b/>
        </w:rPr>
        <w:t xml:space="preserve">To </w:t>
      </w:r>
      <w:r>
        <w:rPr>
          <w:rFonts w:ascii="Arial" w:eastAsia="宋体" w:hAnsi="Arial" w:cs="Arial"/>
          <w:b/>
          <w:lang w:val="en-US" w:eastAsia="zh-CN"/>
        </w:rPr>
        <w:t>SA3</w:t>
      </w:r>
      <w:r>
        <w:rPr>
          <w:rFonts w:ascii="Arial" w:eastAsia="宋体" w:hAnsi="Arial" w:cs="Arial"/>
          <w:b/>
        </w:rPr>
        <w:t xml:space="preserve"> group</w:t>
      </w:r>
    </w:p>
    <w:p w14:paraId="37139DE7" w14:textId="77777777" w:rsidR="00E72208" w:rsidRDefault="00000000">
      <w:pPr>
        <w:spacing w:after="120"/>
        <w:ind w:left="993" w:hanging="993"/>
        <w:jc w:val="both"/>
        <w:rPr>
          <w:rFonts w:ascii="Arial" w:eastAsia="宋体" w:hAnsi="Arial" w:cs="Arial"/>
          <w:i/>
          <w:iCs/>
          <w:color w:val="FF0000"/>
        </w:rPr>
      </w:pPr>
      <w:r>
        <w:rPr>
          <w:rFonts w:ascii="Arial" w:eastAsia="宋体" w:hAnsi="Arial" w:cs="Arial"/>
          <w:b/>
        </w:rPr>
        <w:t xml:space="preserve">ACTION: </w:t>
      </w:r>
      <w:r>
        <w:rPr>
          <w:rFonts w:ascii="Arial" w:eastAsia="宋体" w:hAnsi="Arial" w:cs="Arial"/>
          <w:b/>
        </w:rPr>
        <w:tab/>
      </w:r>
      <w:r>
        <w:rPr>
          <w:rFonts w:ascii="Arial" w:hAnsi="Arial" w:cs="Arial"/>
          <w:iCs/>
          <w:lang w:eastAsia="ja-JP"/>
        </w:rPr>
        <w:t>RAN2 respectfully ask</w:t>
      </w:r>
      <w:r>
        <w:rPr>
          <w:rFonts w:ascii="Arial" w:eastAsia="宋体" w:hAnsi="Arial" w:cs="Arial"/>
          <w:iCs/>
          <w:lang w:val="en-US" w:eastAsia="ja-JP"/>
        </w:rPr>
        <w:t xml:space="preserve">s SA3 to take the above </w:t>
      </w:r>
      <w:r>
        <w:rPr>
          <w:rFonts w:ascii="Arial" w:eastAsia="宋体" w:hAnsi="Arial" w:cs="Arial"/>
          <w:iCs/>
          <w:lang w:val="en-US" w:eastAsia="zh-CN"/>
        </w:rPr>
        <w:t xml:space="preserve">RAN2 </w:t>
      </w:r>
      <w:r>
        <w:rPr>
          <w:rFonts w:ascii="Arial" w:eastAsia="宋体" w:hAnsi="Arial" w:cs="Arial" w:hint="eastAsia"/>
          <w:iCs/>
          <w:lang w:val="en-US" w:eastAsia="zh-CN"/>
        </w:rPr>
        <w:t>requirements</w:t>
      </w:r>
      <w:r>
        <w:rPr>
          <w:rFonts w:ascii="Arial" w:eastAsia="宋体" w:hAnsi="Arial" w:cs="Arial"/>
          <w:iCs/>
          <w:lang w:val="en-US" w:eastAsia="zh-CN"/>
        </w:rPr>
        <w:t xml:space="preserve"> </w:t>
      </w:r>
      <w:r>
        <w:rPr>
          <w:rFonts w:ascii="Arial" w:eastAsia="宋体" w:hAnsi="Arial" w:cs="Arial"/>
          <w:iCs/>
          <w:lang w:val="en-US" w:eastAsia="ja-JP"/>
        </w:rPr>
        <w:t>into account</w:t>
      </w:r>
      <w:r>
        <w:rPr>
          <w:rFonts w:ascii="Arial" w:eastAsia="宋体" w:hAnsi="Arial" w:cs="Arial"/>
          <w:iCs/>
          <w:lang w:val="en-US" w:eastAsia="zh-CN"/>
        </w:rPr>
        <w:t>.</w:t>
      </w:r>
      <w:r>
        <w:rPr>
          <w:rFonts w:ascii="Arial" w:eastAsia="宋体" w:hAnsi="Arial" w:cs="Arial" w:hint="eastAsia"/>
          <w:iCs/>
          <w:lang w:val="en-US" w:eastAsia="zh-CN"/>
        </w:rPr>
        <w:t xml:space="preserve"> To progress the 6G study</w:t>
      </w:r>
      <w:r>
        <w:rPr>
          <w:rFonts w:ascii="Arial" w:eastAsia="宋体" w:hAnsi="Arial" w:cs="Arial"/>
          <w:iCs/>
          <w:lang w:val="en-US" w:eastAsia="zh-CN"/>
        </w:rPr>
        <w:t xml:space="preserve">,RAN2 expects </w:t>
      </w:r>
      <w:r>
        <w:rPr>
          <w:rFonts w:ascii="Arial" w:eastAsia="宋体" w:hAnsi="Arial" w:cs="Arial" w:hint="eastAsia"/>
          <w:iCs/>
          <w:lang w:val="en-US" w:eastAsia="zh-CN"/>
        </w:rPr>
        <w:t xml:space="preserve">to receive </w:t>
      </w:r>
      <w:r>
        <w:rPr>
          <w:rFonts w:ascii="Arial" w:eastAsia="宋体" w:hAnsi="Arial" w:cs="Arial"/>
          <w:iCs/>
          <w:lang w:val="en-US" w:eastAsia="zh-CN"/>
        </w:rPr>
        <w:t>the feedback from SA3 until RAN2#13</w:t>
      </w:r>
      <w:r>
        <w:rPr>
          <w:rFonts w:ascii="Arial" w:eastAsia="宋体" w:hAnsi="Arial" w:cs="Arial" w:hint="eastAsia"/>
          <w:iCs/>
          <w:lang w:val="en-US" w:eastAsia="zh-CN"/>
        </w:rPr>
        <w:t>3</w:t>
      </w:r>
      <w:r>
        <w:rPr>
          <w:rFonts w:ascii="Arial" w:eastAsia="宋体" w:hAnsi="Arial" w:cs="Arial"/>
          <w:iCs/>
          <w:lang w:val="en-US" w:eastAsia="zh-CN"/>
        </w:rPr>
        <w:t>(</w:t>
      </w:r>
      <w:r>
        <w:rPr>
          <w:rFonts w:ascii="Arial" w:eastAsia="宋体" w:hAnsi="Arial" w:cs="Arial" w:hint="eastAsia"/>
          <w:iCs/>
          <w:lang w:val="en-US" w:eastAsia="zh-CN"/>
        </w:rPr>
        <w:t>09 - 13 Feb, 2026</w:t>
      </w:r>
      <w:r>
        <w:rPr>
          <w:rFonts w:ascii="Arial" w:eastAsia="宋体" w:hAnsi="Arial" w:cs="Arial"/>
          <w:iCs/>
          <w:lang w:val="en-US" w:eastAsia="zh-CN"/>
        </w:rPr>
        <w:t xml:space="preserve">). </w:t>
      </w:r>
    </w:p>
    <w:p w14:paraId="069D6D21" w14:textId="77777777" w:rsidR="00E72208" w:rsidRDefault="00E72208">
      <w:pPr>
        <w:spacing w:after="120"/>
        <w:rPr>
          <w:rFonts w:ascii="Arial" w:eastAsia="宋体" w:hAnsi="Arial" w:cs="Arial"/>
        </w:rPr>
      </w:pPr>
    </w:p>
    <w:p w14:paraId="60704608" w14:textId="77777777" w:rsidR="00E72208" w:rsidRDefault="00000000">
      <w:pPr>
        <w:spacing w:after="120"/>
        <w:rPr>
          <w:rFonts w:ascii="Arial" w:eastAsia="宋体" w:hAnsi="Arial" w:cs="Arial"/>
          <w:b/>
          <w:lang w:val="en-US"/>
        </w:rPr>
      </w:pPr>
      <w:r>
        <w:rPr>
          <w:rFonts w:ascii="Arial" w:eastAsia="宋体" w:hAnsi="Arial" w:cs="Arial"/>
          <w:b/>
        </w:rPr>
        <w:t>3. Date of Next RAN2 Meetings:</w:t>
      </w:r>
    </w:p>
    <w:p w14:paraId="4E3B7FD7" w14:textId="77777777" w:rsidR="00E72208" w:rsidRDefault="00000000">
      <w:pPr>
        <w:tabs>
          <w:tab w:val="left" w:pos="3544"/>
        </w:tabs>
        <w:overflowPunct w:val="0"/>
        <w:spacing w:after="180"/>
        <w:ind w:left="2268" w:hanging="2268"/>
        <w:textAlignment w:val="baseline"/>
        <w:rPr>
          <w:rFonts w:ascii="Arial" w:eastAsia="宋体" w:hAnsi="Arial" w:cs="Arial"/>
          <w:lang w:eastAsia="zh-CN"/>
        </w:rPr>
      </w:pPr>
      <w:r>
        <w:rPr>
          <w:rFonts w:ascii="Arial" w:eastAsia="宋体" w:hAnsi="Arial" w:cs="Arial"/>
          <w:lang w:eastAsia="zh-CN"/>
        </w:rPr>
        <w:t>TSG-RAN2 Meeting #1</w:t>
      </w:r>
      <w:r>
        <w:rPr>
          <w:rFonts w:ascii="Arial" w:eastAsia="宋体" w:hAnsi="Arial" w:cs="Arial" w:hint="eastAsia"/>
          <w:lang w:eastAsia="zh-CN"/>
        </w:rPr>
        <w:t>32</w:t>
      </w:r>
      <w:r>
        <w:rPr>
          <w:rFonts w:ascii="Arial" w:eastAsia="宋体" w:hAnsi="Arial" w:cs="Arial"/>
          <w:lang w:eastAsia="zh-CN"/>
        </w:rPr>
        <w:tab/>
      </w:r>
      <w:r>
        <w:rPr>
          <w:rFonts w:ascii="Arial" w:eastAsia="宋体" w:hAnsi="Arial" w:cs="Arial" w:hint="eastAsia"/>
          <w:lang w:eastAsia="zh-CN"/>
        </w:rPr>
        <w:t>17</w:t>
      </w:r>
      <w:r>
        <w:rPr>
          <w:rFonts w:ascii="Arial" w:eastAsia="宋体" w:hAnsi="Arial" w:cs="Arial"/>
          <w:lang w:eastAsia="zh-CN"/>
        </w:rPr>
        <w:t xml:space="preserve"> - </w:t>
      </w:r>
      <w:r>
        <w:rPr>
          <w:rFonts w:ascii="Arial" w:eastAsia="宋体" w:hAnsi="Arial" w:cs="Arial" w:hint="eastAsia"/>
          <w:lang w:eastAsia="zh-CN"/>
        </w:rPr>
        <w:t>21</w:t>
      </w:r>
      <w:r>
        <w:rPr>
          <w:rFonts w:ascii="Arial" w:eastAsia="宋体" w:hAnsi="Arial" w:cs="Arial"/>
          <w:lang w:eastAsia="zh-CN"/>
        </w:rPr>
        <w:t xml:space="preserve"> </w:t>
      </w:r>
      <w:r>
        <w:rPr>
          <w:rFonts w:ascii="Arial" w:eastAsia="宋体" w:hAnsi="Arial" w:cs="Arial" w:hint="eastAsia"/>
          <w:lang w:eastAsia="zh-CN"/>
        </w:rPr>
        <w:t>November</w:t>
      </w:r>
      <w:r>
        <w:rPr>
          <w:rFonts w:ascii="Arial" w:eastAsia="宋体" w:hAnsi="Arial" w:cs="Arial"/>
          <w:lang w:eastAsia="zh-CN"/>
        </w:rPr>
        <w:t xml:space="preserve"> </w:t>
      </w:r>
      <w:r>
        <w:rPr>
          <w:rFonts w:ascii="Arial" w:eastAsia="宋体" w:hAnsi="Arial" w:cs="Arial" w:hint="eastAsia"/>
          <w:lang w:eastAsia="zh-CN"/>
        </w:rPr>
        <w:t xml:space="preserve">  </w:t>
      </w:r>
      <w:r>
        <w:rPr>
          <w:rFonts w:ascii="Arial" w:eastAsia="宋体" w:hAnsi="Arial" w:cs="Arial"/>
          <w:lang w:eastAsia="zh-CN"/>
        </w:rPr>
        <w:t>202</w:t>
      </w:r>
      <w:r>
        <w:rPr>
          <w:rFonts w:ascii="Arial" w:eastAsia="宋体" w:hAnsi="Arial" w:cs="Arial" w:hint="eastAsia"/>
          <w:lang w:eastAsia="zh-CN"/>
        </w:rPr>
        <w:t>5</w:t>
      </w:r>
      <w:r>
        <w:rPr>
          <w:rFonts w:ascii="Arial" w:eastAsia="宋体" w:hAnsi="Arial" w:cs="Arial"/>
          <w:lang w:eastAsia="zh-CN"/>
        </w:rPr>
        <w:tab/>
        <w:t xml:space="preserve">            </w:t>
      </w:r>
      <w:r>
        <w:rPr>
          <w:rFonts w:ascii="Arial" w:eastAsia="宋体" w:hAnsi="Arial" w:cs="Arial" w:hint="eastAsia"/>
          <w:lang w:eastAsia="zh-CN"/>
        </w:rPr>
        <w:t>Dallas, US</w:t>
      </w:r>
    </w:p>
    <w:p w14:paraId="5BA43A43" w14:textId="77777777" w:rsidR="00E72208" w:rsidRDefault="00000000">
      <w:pPr>
        <w:tabs>
          <w:tab w:val="left" w:pos="3544"/>
        </w:tabs>
        <w:overflowPunct w:val="0"/>
        <w:spacing w:after="180"/>
        <w:ind w:left="2268" w:hanging="2268"/>
        <w:textAlignment w:val="baseline"/>
        <w:rPr>
          <w:rFonts w:ascii="Arial" w:eastAsia="宋体" w:hAnsi="Arial" w:cs="Arial"/>
          <w:lang w:val="nb-NO"/>
        </w:rPr>
      </w:pPr>
      <w:r>
        <w:rPr>
          <w:rFonts w:ascii="Arial" w:eastAsia="宋体" w:hAnsi="Arial" w:cs="Arial"/>
          <w:lang w:val="nb-NO" w:eastAsia="zh-CN"/>
        </w:rPr>
        <w:t>TSG-RAN2 Meeting #1</w:t>
      </w:r>
      <w:r>
        <w:rPr>
          <w:rFonts w:ascii="Arial" w:eastAsia="宋体" w:hAnsi="Arial" w:cs="Arial" w:hint="eastAsia"/>
          <w:lang w:val="nb-NO" w:eastAsia="zh-CN"/>
        </w:rPr>
        <w:t>33</w:t>
      </w:r>
      <w:r>
        <w:rPr>
          <w:rFonts w:ascii="Arial" w:eastAsia="宋体" w:hAnsi="Arial" w:cs="Arial"/>
          <w:lang w:val="nb-NO" w:eastAsia="zh-CN"/>
        </w:rPr>
        <w:tab/>
      </w:r>
      <w:r>
        <w:rPr>
          <w:rFonts w:ascii="Arial" w:eastAsia="宋体" w:hAnsi="Arial" w:cs="Arial" w:hint="eastAsia"/>
          <w:lang w:val="nb-NO" w:eastAsia="zh-CN"/>
        </w:rPr>
        <w:t>09</w:t>
      </w:r>
      <w:r>
        <w:rPr>
          <w:rFonts w:ascii="Arial" w:eastAsia="宋体" w:hAnsi="Arial" w:cs="Arial"/>
          <w:lang w:val="nb-NO" w:eastAsia="zh-CN"/>
        </w:rPr>
        <w:t xml:space="preserve"> - </w:t>
      </w:r>
      <w:r>
        <w:rPr>
          <w:rFonts w:ascii="Arial" w:eastAsia="宋体" w:hAnsi="Arial" w:cs="Arial" w:hint="eastAsia"/>
          <w:lang w:val="nb-NO" w:eastAsia="zh-CN"/>
        </w:rPr>
        <w:t>13</w:t>
      </w:r>
      <w:r>
        <w:rPr>
          <w:rFonts w:ascii="Arial" w:eastAsia="宋体" w:hAnsi="Arial" w:cs="Arial"/>
          <w:lang w:val="nb-NO" w:eastAsia="zh-CN"/>
        </w:rPr>
        <w:t xml:space="preserve"> February </w:t>
      </w:r>
      <w:r>
        <w:rPr>
          <w:rFonts w:ascii="Arial" w:eastAsia="宋体" w:hAnsi="Arial" w:cs="Arial" w:hint="eastAsia"/>
          <w:lang w:val="nb-NO" w:eastAsia="zh-CN"/>
        </w:rPr>
        <w:t xml:space="preserve">    </w:t>
      </w:r>
      <w:r>
        <w:rPr>
          <w:rFonts w:ascii="Arial" w:eastAsia="宋体" w:hAnsi="Arial" w:cs="Arial"/>
          <w:lang w:val="nb-NO" w:eastAsia="zh-CN"/>
        </w:rPr>
        <w:t>202</w:t>
      </w:r>
      <w:r>
        <w:rPr>
          <w:rFonts w:ascii="Arial" w:eastAsia="宋体" w:hAnsi="Arial" w:cs="Arial" w:hint="eastAsia"/>
          <w:lang w:val="nb-NO" w:eastAsia="zh-CN"/>
        </w:rPr>
        <w:t>6</w:t>
      </w:r>
      <w:r>
        <w:rPr>
          <w:rFonts w:ascii="Arial" w:eastAsia="宋体" w:hAnsi="Arial" w:cs="Arial"/>
          <w:lang w:val="nb-NO" w:eastAsia="zh-CN"/>
        </w:rPr>
        <w:tab/>
        <w:t xml:space="preserve">            Stor-Göteborg</w:t>
      </w:r>
      <w:r>
        <w:rPr>
          <w:rFonts w:ascii="Arial" w:eastAsia="宋体" w:hAnsi="Arial" w:cs="Arial" w:hint="eastAsia"/>
          <w:lang w:val="nb-NO" w:eastAsia="zh-CN"/>
        </w:rPr>
        <w:t xml:space="preserve">, </w:t>
      </w:r>
      <w:r>
        <w:rPr>
          <w:rFonts w:ascii="Arial" w:eastAsia="宋体" w:hAnsi="Arial" w:cs="Arial"/>
          <w:lang w:val="nb-NO" w:eastAsia="zh-CN"/>
        </w:rPr>
        <w:t>SE</w:t>
      </w:r>
    </w:p>
    <w:p w14:paraId="465C1067" w14:textId="77777777" w:rsidR="00E72208" w:rsidRDefault="00E72208">
      <w:pPr>
        <w:overflowPunct w:val="0"/>
        <w:autoSpaceDE w:val="0"/>
        <w:autoSpaceDN w:val="0"/>
        <w:adjustRightInd w:val="0"/>
        <w:spacing w:after="180"/>
        <w:textAlignment w:val="baseline"/>
        <w:rPr>
          <w:rFonts w:eastAsia="等线"/>
          <w:lang w:val="nb-NO" w:eastAsia="zh-CN"/>
        </w:rPr>
      </w:pPr>
    </w:p>
    <w:sectPr w:rsidR="00E7220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E63D" w14:textId="77777777" w:rsidR="009F5656" w:rsidRDefault="009F5656" w:rsidP="00477D17">
      <w:r>
        <w:separator/>
      </w:r>
    </w:p>
  </w:endnote>
  <w:endnote w:type="continuationSeparator" w:id="0">
    <w:p w14:paraId="7B09C47D" w14:textId="77777777" w:rsidR="009F5656" w:rsidRDefault="009F5656"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6D2AF" w14:textId="77777777" w:rsidR="009F5656" w:rsidRDefault="009F5656" w:rsidP="00477D17">
      <w:r>
        <w:separator/>
      </w:r>
    </w:p>
  </w:footnote>
  <w:footnote w:type="continuationSeparator" w:id="0">
    <w:p w14:paraId="75A3FBD0" w14:textId="77777777" w:rsidR="009F5656" w:rsidRDefault="009F5656"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8"/>
  </w:num>
  <w:num w:numId="9" w16cid:durableId="579677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1464E3"/>
    <w:rsid w:val="001F40EF"/>
    <w:rsid w:val="00286BEB"/>
    <w:rsid w:val="002B65A2"/>
    <w:rsid w:val="003A4B4A"/>
    <w:rsid w:val="00477D17"/>
    <w:rsid w:val="00484C32"/>
    <w:rsid w:val="005A5E48"/>
    <w:rsid w:val="005D68F8"/>
    <w:rsid w:val="005F0BC8"/>
    <w:rsid w:val="00607651"/>
    <w:rsid w:val="00620422"/>
    <w:rsid w:val="00685600"/>
    <w:rsid w:val="006D44CC"/>
    <w:rsid w:val="00796C28"/>
    <w:rsid w:val="0088039A"/>
    <w:rsid w:val="008E6680"/>
    <w:rsid w:val="009F5656"/>
    <w:rsid w:val="00A87F21"/>
    <w:rsid w:val="00B47A56"/>
    <w:rsid w:val="00BF4ACD"/>
    <w:rsid w:val="00BF5369"/>
    <w:rsid w:val="00C21E47"/>
    <w:rsid w:val="00D9261E"/>
    <w:rsid w:val="00E15EA5"/>
    <w:rsid w:val="00E20541"/>
    <w:rsid w:val="00E4478C"/>
    <w:rsid w:val="00E72208"/>
    <w:rsid w:val="00F43A4D"/>
    <w:rsid w:val="00F90A3E"/>
    <w:rsid w:val="00FF4765"/>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3416</Words>
  <Characters>18141</Characters>
  <Application>Microsoft Office Word</Application>
  <DocSecurity>0</DocSecurity>
  <Lines>292</Lines>
  <Paragraphs>171</Paragraphs>
  <ScaleCrop>false</ScaleCrop>
  <Company>ETSI Sophia Antipolis</Company>
  <LinksUpToDate>false</LinksUpToDate>
  <CharactersWithSpaces>21386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CMCC-xiaoman</cp:lastModifiedBy>
  <cp:revision>5</cp:revision>
  <cp:lastPrinted>2002-04-25T16:10:00Z</cp:lastPrinted>
  <dcterms:created xsi:type="dcterms:W3CDTF">2025-10-02T10:59:00Z</dcterms:created>
  <dcterms:modified xsi:type="dcterms:W3CDTF">2025-10-02T11:26:00Z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